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4C15B"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PI-PSI CHAPTER</w:t>
      </w:r>
    </w:p>
    <w:p w14:paraId="575ABFE3"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BYLAWS</w:t>
      </w:r>
    </w:p>
    <w:p w14:paraId="4F803CCF"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Article I</w:t>
      </w:r>
    </w:p>
    <w:p w14:paraId="05A9A6C5"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Organization</w:t>
      </w:r>
    </w:p>
    <w:p w14:paraId="586F97A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 Name of the Order</w:t>
      </w:r>
    </w:p>
    <w:p w14:paraId="4C1AA5F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organization shall be known as the Pi-Psi chapter of the Kappa Sigma Fraternity, located at the University of California, San Diego.</w:t>
      </w:r>
    </w:p>
    <w:p w14:paraId="355D873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 Intent</w:t>
      </w:r>
    </w:p>
    <w:p w14:paraId="601A03D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The rules, regulations, and procedures outlined in this document are necessary for a strong fraternal foundation. These bylaws are supplemental to, and are superseded by the </w:t>
      </w:r>
      <w:r w:rsidRPr="008E0990">
        <w:rPr>
          <w:rFonts w:ascii="Times New Roman" w:hAnsi="Times New Roman" w:cs="Times New Roman"/>
          <w:i/>
          <w:iCs/>
          <w:color w:val="000000"/>
        </w:rPr>
        <w:t>Constitution, By-Laws and Rules of the Kappa Sigma Fraternity</w:t>
      </w:r>
      <w:r w:rsidRPr="008E0990">
        <w:rPr>
          <w:rFonts w:ascii="Times New Roman" w:hAnsi="Times New Roman" w:cs="Times New Roman"/>
          <w:color w:val="000000"/>
        </w:rPr>
        <w:t>.</w:t>
      </w:r>
    </w:p>
    <w:p w14:paraId="6111BF98" w14:textId="4C252B5E" w:rsidR="008E0990" w:rsidRDefault="008E0990" w:rsidP="008E0990">
      <w:pPr>
        <w:rPr>
          <w:rFonts w:ascii="Times New Roman" w:hAnsi="Times New Roman" w:cs="Times New Roman"/>
          <w:i/>
          <w:iCs/>
          <w:color w:val="000000"/>
        </w:rPr>
      </w:pPr>
      <w:r w:rsidRPr="008E0990">
        <w:rPr>
          <w:rFonts w:ascii="Times New Roman" w:hAnsi="Times New Roman" w:cs="Times New Roman"/>
          <w:i/>
          <w:iCs/>
          <w:color w:val="000000"/>
        </w:rPr>
        <w:t>Section III. Mission Statement</w:t>
      </w:r>
      <w:r w:rsidR="00E12275">
        <w:rPr>
          <w:rFonts w:ascii="Times New Roman" w:hAnsi="Times New Roman" w:cs="Times New Roman"/>
          <w:i/>
          <w:iCs/>
          <w:color w:val="000000"/>
        </w:rPr>
        <w:t xml:space="preserve"> | Nonprofit Statement</w:t>
      </w:r>
    </w:p>
    <w:p w14:paraId="73729EE4" w14:textId="7F39051A" w:rsidR="00B1619D" w:rsidRPr="00B1619D" w:rsidRDefault="00E12275" w:rsidP="008E0990">
      <w:pPr>
        <w:rPr>
          <w:rFonts w:ascii="Times New Roman" w:hAnsi="Times New Roman" w:cs="Times New Roman"/>
          <w:iCs/>
          <w:color w:val="000000"/>
        </w:rPr>
      </w:pPr>
      <w:r>
        <w:rPr>
          <w:rFonts w:ascii="Times New Roman" w:hAnsi="Times New Roman" w:cs="Times New Roman"/>
          <w:iCs/>
          <w:color w:val="000000"/>
        </w:rPr>
        <w:t xml:space="preserve">The Pi-Psi chapter of the Kappa Sigma Fraternity is a </w:t>
      </w:r>
      <w:r w:rsidRPr="00E12275">
        <w:rPr>
          <w:rFonts w:ascii="Times New Roman" w:hAnsi="Times New Roman" w:cs="Times New Roman"/>
          <w:iCs/>
          <w:color w:val="000000"/>
          <w:u w:val="single"/>
        </w:rPr>
        <w:t>non-profit student organization</w:t>
      </w:r>
      <w:r>
        <w:rPr>
          <w:rFonts w:ascii="Times New Roman" w:hAnsi="Times New Roman" w:cs="Times New Roman"/>
          <w:iCs/>
          <w:color w:val="000000"/>
        </w:rPr>
        <w:t>.</w:t>
      </w:r>
    </w:p>
    <w:p w14:paraId="00F0136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goal of this Pi-Psi Chapter is to facilitate its members’ educational advancement, promote brotherhood, and encourage community service. It will also promote ethical and gentlemanly behavior and judgment.  </w:t>
      </w:r>
    </w:p>
    <w:p w14:paraId="1525CA9D" w14:textId="4C208983" w:rsidR="008E0990" w:rsidRPr="008E0990" w:rsidRDefault="008E0990" w:rsidP="008E0990">
      <w:pPr>
        <w:spacing w:after="240"/>
        <w:rPr>
          <w:rFonts w:ascii="Times" w:eastAsia="Times New Roman" w:hAnsi="Times" w:cs="Times New Roman"/>
          <w:sz w:val="20"/>
          <w:szCs w:val="20"/>
        </w:rPr>
      </w:pPr>
    </w:p>
    <w:p w14:paraId="65DA9B3C"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Article II</w:t>
      </w:r>
    </w:p>
    <w:p w14:paraId="0E824CF7"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Membership</w:t>
      </w:r>
    </w:p>
    <w:p w14:paraId="37CF5AC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 Types of Membership</w:t>
      </w:r>
    </w:p>
    <w:p w14:paraId="28DA3CD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1. </w:t>
      </w:r>
      <w:r w:rsidRPr="008E0990">
        <w:rPr>
          <w:rFonts w:ascii="Times New Roman" w:hAnsi="Times New Roman" w:cs="Times New Roman"/>
          <w:color w:val="000000"/>
          <w:u w:val="single"/>
        </w:rPr>
        <w:t>Initiate Member</w:t>
      </w:r>
      <w:r w:rsidRPr="008E0990">
        <w:rPr>
          <w:rFonts w:ascii="Times New Roman" w:hAnsi="Times New Roman" w:cs="Times New Roman"/>
          <w:color w:val="000000"/>
        </w:rPr>
        <w:t xml:space="preserve"> – Any male who has been formally initiated by the Kappa Sigma Fraternity. </w:t>
      </w:r>
    </w:p>
    <w:p w14:paraId="575DC97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2. </w:t>
      </w:r>
      <w:r w:rsidRPr="008E0990">
        <w:rPr>
          <w:rFonts w:ascii="Times New Roman" w:hAnsi="Times New Roman" w:cs="Times New Roman"/>
          <w:color w:val="000000"/>
          <w:u w:val="single"/>
        </w:rPr>
        <w:t>Alumnus Member</w:t>
      </w:r>
      <w:r w:rsidRPr="008E0990">
        <w:rPr>
          <w:rFonts w:ascii="Times New Roman" w:hAnsi="Times New Roman" w:cs="Times New Roman"/>
          <w:color w:val="000000"/>
        </w:rPr>
        <w:t>– Any initiate that has received a bachelor’s degree, and/or transferred to another institution.  </w:t>
      </w:r>
    </w:p>
    <w:p w14:paraId="4405E81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3. </w:t>
      </w:r>
      <w:r w:rsidRPr="008E0990">
        <w:rPr>
          <w:rFonts w:ascii="Times New Roman" w:hAnsi="Times New Roman" w:cs="Times New Roman"/>
          <w:color w:val="000000"/>
          <w:u w:val="single"/>
        </w:rPr>
        <w:t>Member</w:t>
      </w:r>
      <w:r w:rsidRPr="008E0990">
        <w:rPr>
          <w:rFonts w:ascii="Times New Roman" w:hAnsi="Times New Roman" w:cs="Times New Roman"/>
          <w:color w:val="000000"/>
        </w:rPr>
        <w:t>--A general name referring to all classes of both classes of membership</w:t>
      </w:r>
    </w:p>
    <w:p w14:paraId="31A6883D" w14:textId="77777777" w:rsidR="008E0990" w:rsidRPr="008E0990" w:rsidRDefault="008E0990" w:rsidP="008E0990">
      <w:pPr>
        <w:rPr>
          <w:rFonts w:ascii="Times" w:eastAsia="Times New Roman" w:hAnsi="Times" w:cs="Times New Roman"/>
          <w:sz w:val="20"/>
          <w:szCs w:val="20"/>
        </w:rPr>
      </w:pPr>
    </w:p>
    <w:p w14:paraId="5CC54E9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 Requirements</w:t>
      </w:r>
    </w:p>
    <w:p w14:paraId="1866080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Initiate Members of this Pi-Psi chapter may be in good standing or bad standing.  </w:t>
      </w:r>
    </w:p>
    <w:p w14:paraId="1D4E94F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Initiate members in good standing must;</w:t>
      </w:r>
    </w:p>
    <w:p w14:paraId="6AB67A56" w14:textId="77777777" w:rsidR="008E0990" w:rsidRPr="008E0990" w:rsidRDefault="008E0990" w:rsidP="008E0990">
      <w:pPr>
        <w:numPr>
          <w:ilvl w:val="0"/>
          <w:numId w:val="1"/>
        </w:numPr>
        <w:textAlignment w:val="baseline"/>
        <w:rPr>
          <w:rFonts w:ascii="Times New Roman" w:hAnsi="Times New Roman" w:cs="Times New Roman"/>
          <w:color w:val="000000"/>
        </w:rPr>
      </w:pPr>
      <w:r w:rsidRPr="008E0990">
        <w:rPr>
          <w:rFonts w:ascii="Times New Roman" w:hAnsi="Times New Roman" w:cs="Times New Roman"/>
          <w:color w:val="000000"/>
        </w:rPr>
        <w:t xml:space="preserve">be enrolled at the University of California, San Diego, and have the minimum </w:t>
      </w:r>
      <w:proofErr w:type="gramStart"/>
      <w:r w:rsidRPr="008E0990">
        <w:rPr>
          <w:rFonts w:ascii="Times New Roman" w:hAnsi="Times New Roman" w:cs="Times New Roman"/>
          <w:color w:val="000000"/>
        </w:rPr>
        <w:t>amount</w:t>
      </w:r>
      <w:proofErr w:type="gramEnd"/>
      <w:r w:rsidRPr="008E0990">
        <w:rPr>
          <w:rFonts w:ascii="Times New Roman" w:hAnsi="Times New Roman" w:cs="Times New Roman"/>
          <w:color w:val="000000"/>
        </w:rPr>
        <w:t xml:space="preserve"> of units to be considered a part-time student by the University of California, San Diego.</w:t>
      </w:r>
    </w:p>
    <w:p w14:paraId="36E24A54" w14:textId="00CB2B26" w:rsidR="00E12275" w:rsidRPr="008E0990" w:rsidRDefault="008E0990" w:rsidP="00E12275">
      <w:pPr>
        <w:numPr>
          <w:ilvl w:val="0"/>
          <w:numId w:val="1"/>
        </w:numPr>
        <w:textAlignment w:val="baseline"/>
        <w:rPr>
          <w:rFonts w:ascii="Times New Roman" w:hAnsi="Times New Roman" w:cs="Times New Roman"/>
          <w:color w:val="000000"/>
        </w:rPr>
      </w:pPr>
      <w:r w:rsidRPr="008E0990">
        <w:rPr>
          <w:rFonts w:ascii="Times New Roman" w:hAnsi="Times New Roman" w:cs="Times New Roman"/>
          <w:color w:val="000000"/>
        </w:rPr>
        <w:t>maintain a minimum cumulative GPA of 2.5, and a minimum GPA of 2.7 for the most recent quarter, and every quarter thereafter.</w:t>
      </w:r>
    </w:p>
    <w:p w14:paraId="4E61D832" w14:textId="77777777" w:rsidR="008E0990" w:rsidRPr="008E0990" w:rsidRDefault="008E0990" w:rsidP="008E0990">
      <w:pPr>
        <w:numPr>
          <w:ilvl w:val="0"/>
          <w:numId w:val="1"/>
        </w:numPr>
        <w:textAlignment w:val="baseline"/>
        <w:rPr>
          <w:rFonts w:ascii="Times New Roman" w:hAnsi="Times New Roman" w:cs="Times New Roman"/>
          <w:color w:val="000000"/>
        </w:rPr>
      </w:pPr>
      <w:r w:rsidRPr="008E0990">
        <w:rPr>
          <w:rFonts w:ascii="Times New Roman" w:hAnsi="Times New Roman" w:cs="Times New Roman"/>
          <w:color w:val="000000"/>
        </w:rPr>
        <w:t>attend 70% of chapter events.</w:t>
      </w:r>
    </w:p>
    <w:p w14:paraId="1AAFCE35" w14:textId="77777777" w:rsidR="008E0990" w:rsidRPr="008E0990" w:rsidRDefault="008E0990" w:rsidP="008E0990">
      <w:pPr>
        <w:numPr>
          <w:ilvl w:val="0"/>
          <w:numId w:val="1"/>
        </w:numPr>
        <w:textAlignment w:val="baseline"/>
        <w:rPr>
          <w:rFonts w:ascii="Times New Roman" w:hAnsi="Times New Roman" w:cs="Times New Roman"/>
          <w:color w:val="000000"/>
        </w:rPr>
      </w:pPr>
      <w:r w:rsidRPr="008E0990">
        <w:rPr>
          <w:rFonts w:ascii="Times New Roman" w:hAnsi="Times New Roman" w:cs="Times New Roman"/>
          <w:color w:val="000000"/>
        </w:rPr>
        <w:t>attend all mandatory events.</w:t>
      </w:r>
    </w:p>
    <w:p w14:paraId="65868B23" w14:textId="77777777" w:rsidR="008E0990" w:rsidRPr="008E0990" w:rsidRDefault="008E0990" w:rsidP="008E0990">
      <w:pPr>
        <w:numPr>
          <w:ilvl w:val="0"/>
          <w:numId w:val="1"/>
        </w:numPr>
        <w:textAlignment w:val="baseline"/>
        <w:rPr>
          <w:rFonts w:ascii="Times New Roman" w:hAnsi="Times New Roman" w:cs="Times New Roman"/>
          <w:color w:val="000000"/>
        </w:rPr>
      </w:pPr>
      <w:r w:rsidRPr="008E0990">
        <w:rPr>
          <w:rFonts w:ascii="Times New Roman" w:hAnsi="Times New Roman" w:cs="Times New Roman"/>
          <w:color w:val="000000"/>
        </w:rPr>
        <w:t>accumulate a minimum of five community service hours each academic quarter</w:t>
      </w:r>
    </w:p>
    <w:p w14:paraId="7594AD48" w14:textId="77777777" w:rsidR="008E0990" w:rsidRPr="008E0990" w:rsidRDefault="008E0990" w:rsidP="008E0990">
      <w:pPr>
        <w:numPr>
          <w:ilvl w:val="0"/>
          <w:numId w:val="1"/>
        </w:numPr>
        <w:textAlignment w:val="baseline"/>
        <w:rPr>
          <w:rFonts w:ascii="Times New Roman" w:hAnsi="Times New Roman" w:cs="Times New Roman"/>
          <w:color w:val="000000"/>
        </w:rPr>
      </w:pPr>
      <w:r w:rsidRPr="008E0990">
        <w:rPr>
          <w:rFonts w:ascii="Times New Roman" w:hAnsi="Times New Roman" w:cs="Times New Roman"/>
          <w:color w:val="000000"/>
        </w:rPr>
        <w:t>gain one level of Ritual Proficiency within forty-five days (week 6) of being initiated</w:t>
      </w:r>
    </w:p>
    <w:p w14:paraId="63C88EC0" w14:textId="77777777" w:rsidR="008E0990" w:rsidRPr="008E0990" w:rsidRDefault="008E0990" w:rsidP="008E0990">
      <w:pPr>
        <w:rPr>
          <w:rFonts w:ascii="Times" w:eastAsia="Times New Roman" w:hAnsi="Times" w:cs="Times New Roman"/>
          <w:sz w:val="20"/>
          <w:szCs w:val="20"/>
        </w:rPr>
      </w:pPr>
    </w:p>
    <w:p w14:paraId="201955A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Alumnus Members in good standing must:</w:t>
      </w:r>
    </w:p>
    <w:p w14:paraId="06F7FC2E" w14:textId="77777777" w:rsidR="008E0990" w:rsidRPr="008E0990" w:rsidRDefault="008E0990" w:rsidP="008E0990">
      <w:pPr>
        <w:numPr>
          <w:ilvl w:val="0"/>
          <w:numId w:val="2"/>
        </w:numPr>
        <w:textAlignment w:val="baseline"/>
        <w:rPr>
          <w:rFonts w:ascii="Times New Roman" w:hAnsi="Times New Roman" w:cs="Times New Roman"/>
          <w:color w:val="000000"/>
        </w:rPr>
      </w:pPr>
      <w:r w:rsidRPr="008E0990">
        <w:rPr>
          <w:rFonts w:ascii="Times New Roman" w:hAnsi="Times New Roman" w:cs="Times New Roman"/>
          <w:color w:val="000000"/>
        </w:rPr>
        <w:t>Graduate with a bachelor’s degree or better</w:t>
      </w:r>
    </w:p>
    <w:p w14:paraId="729224A2" w14:textId="77777777" w:rsidR="008E0990" w:rsidRPr="008E0990" w:rsidRDefault="008E0990" w:rsidP="008E0990">
      <w:pPr>
        <w:numPr>
          <w:ilvl w:val="0"/>
          <w:numId w:val="2"/>
        </w:numPr>
        <w:textAlignment w:val="baseline"/>
        <w:rPr>
          <w:rFonts w:ascii="Times New Roman" w:hAnsi="Times New Roman" w:cs="Times New Roman"/>
          <w:color w:val="000000"/>
        </w:rPr>
      </w:pPr>
      <w:r w:rsidRPr="008E0990">
        <w:rPr>
          <w:rFonts w:ascii="Times New Roman" w:hAnsi="Times New Roman" w:cs="Times New Roman"/>
          <w:color w:val="000000"/>
        </w:rPr>
        <w:t>Pay all debts owed to this Pi-Psi chapter of Kappa Sigma.</w:t>
      </w:r>
    </w:p>
    <w:p w14:paraId="6B945655" w14:textId="77777777" w:rsidR="008E0990" w:rsidRPr="008E0990" w:rsidRDefault="008E0990" w:rsidP="008E0990">
      <w:pPr>
        <w:rPr>
          <w:rFonts w:ascii="Times" w:eastAsia="Times New Roman" w:hAnsi="Times" w:cs="Times New Roman"/>
          <w:sz w:val="20"/>
          <w:szCs w:val="20"/>
        </w:rPr>
      </w:pPr>
    </w:p>
    <w:p w14:paraId="34C0E1E8"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 member is in bad standing if he is</w:t>
      </w:r>
    </w:p>
    <w:p w14:paraId="66A751D4" w14:textId="77777777" w:rsidR="008E0990" w:rsidRPr="008E0990" w:rsidRDefault="008E0990" w:rsidP="008E0990">
      <w:pPr>
        <w:numPr>
          <w:ilvl w:val="0"/>
          <w:numId w:val="3"/>
        </w:numPr>
        <w:textAlignment w:val="baseline"/>
        <w:rPr>
          <w:rFonts w:ascii="Times New Roman" w:hAnsi="Times New Roman" w:cs="Times New Roman"/>
          <w:color w:val="000000"/>
        </w:rPr>
      </w:pPr>
      <w:r w:rsidRPr="008E0990">
        <w:rPr>
          <w:rFonts w:ascii="Times New Roman" w:hAnsi="Times New Roman" w:cs="Times New Roman"/>
          <w:color w:val="000000"/>
        </w:rPr>
        <w:t>Expelled;</w:t>
      </w:r>
    </w:p>
    <w:p w14:paraId="3BFB15F8" w14:textId="77777777" w:rsidR="008E0990" w:rsidRPr="008E0990" w:rsidRDefault="008E0990" w:rsidP="008E0990">
      <w:pPr>
        <w:numPr>
          <w:ilvl w:val="0"/>
          <w:numId w:val="3"/>
        </w:numPr>
        <w:textAlignment w:val="baseline"/>
        <w:rPr>
          <w:rFonts w:ascii="Times New Roman" w:hAnsi="Times New Roman" w:cs="Times New Roman"/>
          <w:color w:val="000000"/>
        </w:rPr>
      </w:pPr>
      <w:r w:rsidRPr="008E0990">
        <w:rPr>
          <w:rFonts w:ascii="Times New Roman" w:hAnsi="Times New Roman" w:cs="Times New Roman"/>
          <w:color w:val="000000"/>
        </w:rPr>
        <w:lastRenderedPageBreak/>
        <w:t>Suspended and not reinstated;</w:t>
      </w:r>
    </w:p>
    <w:p w14:paraId="2A86B0C6" w14:textId="77777777" w:rsidR="008E0990" w:rsidRPr="008E0990" w:rsidRDefault="008E0990" w:rsidP="008E0990">
      <w:pPr>
        <w:numPr>
          <w:ilvl w:val="0"/>
          <w:numId w:val="3"/>
        </w:numPr>
        <w:textAlignment w:val="baseline"/>
        <w:rPr>
          <w:rFonts w:ascii="Times New Roman" w:hAnsi="Times New Roman" w:cs="Times New Roman"/>
          <w:color w:val="000000"/>
        </w:rPr>
      </w:pPr>
      <w:r w:rsidRPr="008E0990">
        <w:rPr>
          <w:rFonts w:ascii="Times New Roman" w:hAnsi="Times New Roman" w:cs="Times New Roman"/>
          <w:color w:val="000000"/>
        </w:rPr>
        <w:t>Does not fulfill all requirements for Initiate Members</w:t>
      </w:r>
    </w:p>
    <w:p w14:paraId="0C386211" w14:textId="77777777" w:rsidR="008E0990" w:rsidRDefault="008E0990" w:rsidP="008E0990">
      <w:pPr>
        <w:numPr>
          <w:ilvl w:val="0"/>
          <w:numId w:val="3"/>
        </w:numPr>
        <w:textAlignment w:val="baseline"/>
        <w:rPr>
          <w:rFonts w:ascii="Times New Roman" w:hAnsi="Times New Roman" w:cs="Times New Roman"/>
          <w:color w:val="000000"/>
        </w:rPr>
      </w:pPr>
      <w:r w:rsidRPr="008E0990">
        <w:rPr>
          <w:rFonts w:ascii="Times New Roman" w:hAnsi="Times New Roman" w:cs="Times New Roman"/>
          <w:color w:val="000000"/>
        </w:rPr>
        <w:t>Resigned;</w:t>
      </w:r>
    </w:p>
    <w:p w14:paraId="6A16DA40" w14:textId="77777777" w:rsidR="001B365D" w:rsidRPr="008E0990" w:rsidRDefault="001B365D" w:rsidP="008E0990">
      <w:pPr>
        <w:numPr>
          <w:ilvl w:val="0"/>
          <w:numId w:val="3"/>
        </w:numPr>
        <w:textAlignment w:val="baseline"/>
        <w:rPr>
          <w:rFonts w:ascii="Times New Roman" w:hAnsi="Times New Roman" w:cs="Times New Roman"/>
          <w:color w:val="000000"/>
        </w:rPr>
      </w:pPr>
      <w:r>
        <w:rPr>
          <w:rFonts w:ascii="Times New Roman" w:hAnsi="Times New Roman" w:cs="Times New Roman"/>
          <w:color w:val="000000"/>
        </w:rPr>
        <w:t>Any sum of money 60 days past due.</w:t>
      </w:r>
    </w:p>
    <w:p w14:paraId="09BFAC4F" w14:textId="77777777" w:rsidR="008E0990" w:rsidRPr="008E0990" w:rsidRDefault="008E0990" w:rsidP="008E0990">
      <w:pPr>
        <w:numPr>
          <w:ilvl w:val="0"/>
          <w:numId w:val="3"/>
        </w:numPr>
        <w:textAlignment w:val="baseline"/>
        <w:rPr>
          <w:rFonts w:ascii="Times New Roman" w:hAnsi="Times New Roman" w:cs="Times New Roman"/>
          <w:color w:val="000000"/>
        </w:rPr>
      </w:pPr>
      <w:r w:rsidRPr="008E0990">
        <w:rPr>
          <w:rFonts w:ascii="Times New Roman" w:hAnsi="Times New Roman" w:cs="Times New Roman"/>
          <w:color w:val="000000"/>
        </w:rPr>
        <w:t>owes any sum of money to this Pi-Psi chapter that is</w:t>
      </w:r>
    </w:p>
    <w:p w14:paraId="19420B1F" w14:textId="77777777" w:rsidR="008E0990" w:rsidRPr="008E0990" w:rsidRDefault="008E0990" w:rsidP="008E0990">
      <w:pPr>
        <w:ind w:firstLine="720"/>
        <w:rPr>
          <w:rFonts w:ascii="Times" w:hAnsi="Times" w:cs="Times New Roman"/>
          <w:sz w:val="20"/>
          <w:szCs w:val="20"/>
        </w:rPr>
      </w:pPr>
      <w:r w:rsidRPr="008E0990">
        <w:rPr>
          <w:rFonts w:ascii="Times New Roman" w:hAnsi="Times New Roman" w:cs="Times New Roman"/>
          <w:color w:val="000000"/>
        </w:rPr>
        <w:t>a.  7 days past due</w:t>
      </w:r>
    </w:p>
    <w:p w14:paraId="15B1757D" w14:textId="77777777" w:rsidR="008E0990" w:rsidRPr="008E0990" w:rsidRDefault="008E0990" w:rsidP="008E0990">
      <w:pPr>
        <w:ind w:firstLine="720"/>
        <w:rPr>
          <w:rFonts w:ascii="Times" w:hAnsi="Times" w:cs="Times New Roman"/>
          <w:sz w:val="20"/>
          <w:szCs w:val="20"/>
        </w:rPr>
      </w:pPr>
      <w:r w:rsidRPr="008E0990">
        <w:rPr>
          <w:rFonts w:ascii="Times New Roman" w:hAnsi="Times New Roman" w:cs="Times New Roman"/>
          <w:color w:val="000000"/>
        </w:rPr>
        <w:t>b. greater than $100</w:t>
      </w:r>
    </w:p>
    <w:p w14:paraId="53F4EBFD" w14:textId="77777777" w:rsidR="008E0990" w:rsidRPr="008E0990" w:rsidRDefault="008E0990" w:rsidP="008E0990">
      <w:pPr>
        <w:spacing w:after="240"/>
        <w:rPr>
          <w:rFonts w:ascii="Times" w:eastAsia="Times New Roman" w:hAnsi="Times" w:cs="Times New Roman"/>
          <w:sz w:val="20"/>
          <w:szCs w:val="20"/>
        </w:rPr>
      </w:pPr>
    </w:p>
    <w:p w14:paraId="760E2FD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Members shall enjoy perpetual membership in this Fraternity, and are entitled attend meetings of the Pi-Psi Chapter.  Initiate Members shall be eligible to vote on the election of candidates for initiation or pledging, the suspension or expulsion of an undergraduate member, the election of officers, and assessments applicable only to undergraduate members.  Members in bad standing are subject to a Judicial Board hearing.</w:t>
      </w:r>
    </w:p>
    <w:p w14:paraId="194EFACB"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III. Grounds for Expelling Members.</w:t>
      </w:r>
    </w:p>
    <w:p w14:paraId="05F7F892" w14:textId="77777777" w:rsidR="008E0990" w:rsidRPr="008E0990" w:rsidRDefault="008E0990" w:rsidP="008E0990">
      <w:pPr>
        <w:jc w:val="both"/>
        <w:rPr>
          <w:rFonts w:ascii="Times" w:hAnsi="Times" w:cs="Times New Roman"/>
          <w:sz w:val="20"/>
          <w:szCs w:val="20"/>
        </w:rPr>
      </w:pPr>
      <w:r w:rsidRPr="008E0990">
        <w:rPr>
          <w:rFonts w:ascii="Times New Roman" w:hAnsi="Times New Roman" w:cs="Times New Roman"/>
          <w:color w:val="000000"/>
        </w:rPr>
        <w:t>Brothers and Pledges may be suspended or expelled by the Pi-Psi Chapter of Kappa Sigma for:</w:t>
      </w:r>
    </w:p>
    <w:p w14:paraId="15079CB5" w14:textId="77777777" w:rsidR="008E0990" w:rsidRPr="008E0990" w:rsidRDefault="008E0990" w:rsidP="008E0990">
      <w:pPr>
        <w:numPr>
          <w:ilvl w:val="0"/>
          <w:numId w:val="4"/>
        </w:numPr>
        <w:jc w:val="both"/>
        <w:textAlignment w:val="baseline"/>
        <w:rPr>
          <w:rFonts w:ascii="Times New Roman" w:hAnsi="Times New Roman" w:cs="Times New Roman"/>
          <w:color w:val="000000"/>
        </w:rPr>
      </w:pPr>
      <w:r w:rsidRPr="008E0990">
        <w:rPr>
          <w:rFonts w:ascii="Times New Roman" w:hAnsi="Times New Roman" w:cs="Times New Roman"/>
          <w:color w:val="000000"/>
        </w:rPr>
        <w:t>Failure to maintain standards of moral conduct as established by the Pi-Psi chapter of the Kappa Sigma Fraternity and by the University of California, San Diego.</w:t>
      </w:r>
    </w:p>
    <w:p w14:paraId="601390E9" w14:textId="77777777" w:rsidR="008E0990" w:rsidRPr="008E0990" w:rsidRDefault="008E0990" w:rsidP="008E0990">
      <w:pPr>
        <w:numPr>
          <w:ilvl w:val="0"/>
          <w:numId w:val="4"/>
        </w:numPr>
        <w:jc w:val="both"/>
        <w:textAlignment w:val="baseline"/>
        <w:rPr>
          <w:rFonts w:ascii="Times New Roman" w:hAnsi="Times New Roman" w:cs="Times New Roman"/>
          <w:color w:val="000000"/>
        </w:rPr>
      </w:pPr>
      <w:r w:rsidRPr="008E0990">
        <w:rPr>
          <w:rFonts w:ascii="Times New Roman" w:hAnsi="Times New Roman" w:cs="Times New Roman"/>
          <w:color w:val="000000"/>
        </w:rPr>
        <w:t xml:space="preserve">Failure to comply with the provisions of the </w:t>
      </w:r>
      <w:r w:rsidRPr="008E0990">
        <w:rPr>
          <w:rFonts w:ascii="Times New Roman" w:hAnsi="Times New Roman" w:cs="Times New Roman"/>
          <w:i/>
          <w:iCs/>
          <w:color w:val="000000"/>
        </w:rPr>
        <w:t>Constitution, By-Laws and Rules of the Kappa Sigma Fraternity</w:t>
      </w:r>
      <w:r w:rsidRPr="008E0990">
        <w:rPr>
          <w:rFonts w:ascii="Times New Roman" w:hAnsi="Times New Roman" w:cs="Times New Roman"/>
          <w:color w:val="000000"/>
        </w:rPr>
        <w:t xml:space="preserve"> or these bylaws</w:t>
      </w:r>
    </w:p>
    <w:p w14:paraId="69AB2D95" w14:textId="77777777" w:rsidR="008E0990" w:rsidRPr="008E0990" w:rsidRDefault="008E0990" w:rsidP="008E0990">
      <w:pPr>
        <w:numPr>
          <w:ilvl w:val="0"/>
          <w:numId w:val="4"/>
        </w:numPr>
        <w:jc w:val="both"/>
        <w:textAlignment w:val="baseline"/>
        <w:rPr>
          <w:rFonts w:ascii="Times New Roman" w:hAnsi="Times New Roman" w:cs="Times New Roman"/>
          <w:color w:val="000000"/>
        </w:rPr>
      </w:pPr>
      <w:r w:rsidRPr="008E0990">
        <w:rPr>
          <w:rFonts w:ascii="Times New Roman" w:hAnsi="Times New Roman" w:cs="Times New Roman"/>
          <w:color w:val="000000"/>
        </w:rPr>
        <w:t>Engaging in contemptuous and/or contumacious behavior or violating the Kappa Sigma Code of Conduct</w:t>
      </w:r>
    </w:p>
    <w:p w14:paraId="67009F64" w14:textId="77777777" w:rsidR="008E0990" w:rsidRPr="008E0990" w:rsidRDefault="008E0990" w:rsidP="008E0990">
      <w:pPr>
        <w:rPr>
          <w:rFonts w:ascii="Times" w:eastAsia="Times New Roman" w:hAnsi="Times" w:cs="Times New Roman"/>
          <w:sz w:val="20"/>
          <w:szCs w:val="20"/>
        </w:rPr>
      </w:pPr>
    </w:p>
    <w:p w14:paraId="1DEFBF9C" w14:textId="77777777" w:rsidR="008E0990" w:rsidRPr="008E0990" w:rsidRDefault="008E0990" w:rsidP="008E0990">
      <w:pPr>
        <w:jc w:val="both"/>
        <w:rPr>
          <w:rFonts w:ascii="Times" w:hAnsi="Times" w:cs="Times New Roman"/>
          <w:sz w:val="20"/>
          <w:szCs w:val="20"/>
        </w:rPr>
      </w:pPr>
      <w:r w:rsidRPr="008E0990">
        <w:rPr>
          <w:rFonts w:ascii="Times New Roman" w:hAnsi="Times New Roman" w:cs="Times New Roman"/>
          <w:i/>
          <w:iCs/>
          <w:color w:val="000000"/>
        </w:rPr>
        <w:t>Section IV. Resignations.</w:t>
      </w:r>
    </w:p>
    <w:p w14:paraId="119675F4" w14:textId="77777777" w:rsidR="008E0990" w:rsidRPr="008E0990" w:rsidRDefault="008E0990" w:rsidP="008E0990">
      <w:pPr>
        <w:numPr>
          <w:ilvl w:val="0"/>
          <w:numId w:val="5"/>
        </w:numPr>
        <w:jc w:val="both"/>
        <w:textAlignment w:val="baseline"/>
        <w:rPr>
          <w:rFonts w:ascii="Times New Roman" w:hAnsi="Times New Roman" w:cs="Times New Roman"/>
          <w:color w:val="000000"/>
        </w:rPr>
      </w:pPr>
      <w:r w:rsidRPr="008E0990">
        <w:rPr>
          <w:rFonts w:ascii="Times New Roman" w:hAnsi="Times New Roman" w:cs="Times New Roman"/>
          <w:color w:val="000000"/>
        </w:rPr>
        <w:t xml:space="preserve">An undergraduate Brother can resign from his membership in accordance with the </w:t>
      </w:r>
      <w:r w:rsidRPr="008E0990">
        <w:rPr>
          <w:rFonts w:ascii="Times New Roman" w:hAnsi="Times New Roman" w:cs="Times New Roman"/>
          <w:i/>
          <w:iCs/>
          <w:color w:val="000000"/>
        </w:rPr>
        <w:t>Constitution, By-Laws and Rules of the Kappa Sigma Fraternity</w:t>
      </w:r>
      <w:r w:rsidRPr="008E0990">
        <w:rPr>
          <w:rFonts w:ascii="Times New Roman" w:hAnsi="Times New Roman" w:cs="Times New Roman"/>
          <w:color w:val="000000"/>
        </w:rPr>
        <w:t xml:space="preserve"> by submitting a written notice of explanation briefly noting reasons for resignation.</w:t>
      </w:r>
    </w:p>
    <w:p w14:paraId="5437C08B" w14:textId="77777777" w:rsidR="008E0990" w:rsidRPr="008E0990" w:rsidRDefault="008E0990" w:rsidP="008E0990">
      <w:pPr>
        <w:numPr>
          <w:ilvl w:val="0"/>
          <w:numId w:val="5"/>
        </w:numPr>
        <w:jc w:val="both"/>
        <w:textAlignment w:val="baseline"/>
        <w:rPr>
          <w:rFonts w:ascii="Times New Roman" w:hAnsi="Times New Roman" w:cs="Times New Roman"/>
          <w:color w:val="000000"/>
        </w:rPr>
      </w:pPr>
      <w:r w:rsidRPr="008E0990">
        <w:rPr>
          <w:rFonts w:ascii="Times New Roman" w:hAnsi="Times New Roman" w:cs="Times New Roman"/>
          <w:color w:val="000000"/>
        </w:rPr>
        <w:t>Any member who resigns shall forfeit all money paid to the Kappa Sigma Fraternity or the Pi-Psi Chapter of Kappa Sigma.</w:t>
      </w:r>
    </w:p>
    <w:p w14:paraId="79E28975" w14:textId="77777777" w:rsidR="008E0990" w:rsidRPr="008E0990" w:rsidRDefault="008E0990" w:rsidP="008E0990">
      <w:pPr>
        <w:numPr>
          <w:ilvl w:val="0"/>
          <w:numId w:val="5"/>
        </w:numPr>
        <w:jc w:val="both"/>
        <w:textAlignment w:val="baseline"/>
        <w:rPr>
          <w:rFonts w:ascii="Times New Roman" w:hAnsi="Times New Roman" w:cs="Times New Roman"/>
          <w:color w:val="000000"/>
        </w:rPr>
      </w:pPr>
      <w:r w:rsidRPr="008E0990">
        <w:rPr>
          <w:rFonts w:ascii="Times New Roman" w:hAnsi="Times New Roman" w:cs="Times New Roman"/>
          <w:color w:val="000000"/>
        </w:rPr>
        <w:t>An undergraduate Brother cannot resign from his membership if he owes any sum of money to the Kappa Sigma Fraternity.”</w:t>
      </w:r>
    </w:p>
    <w:p w14:paraId="02C03C1A" w14:textId="77777777" w:rsidR="008E0990" w:rsidRPr="008E0990" w:rsidRDefault="008E0990" w:rsidP="008E0990">
      <w:pPr>
        <w:rPr>
          <w:rFonts w:ascii="Times" w:eastAsia="Times New Roman" w:hAnsi="Times" w:cs="Times New Roman"/>
          <w:sz w:val="20"/>
          <w:szCs w:val="20"/>
        </w:rPr>
      </w:pPr>
    </w:p>
    <w:p w14:paraId="23CE68D2"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Article III</w:t>
      </w:r>
    </w:p>
    <w:p w14:paraId="4097FCAF"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Meetings</w:t>
      </w:r>
    </w:p>
    <w:p w14:paraId="21C59F7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 General Meeting Time and Location</w:t>
      </w:r>
    </w:p>
    <w:p w14:paraId="3584570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 chapter meeting shall be held every Sunday evening, beginning between 5PM-8PM, on either the campus of the University of California, San Diego, or at the Chapter house. Changes to these regular meeting hours and locations will be given by the Executive Committee 48 hours in advance of the meeting.</w:t>
      </w:r>
    </w:p>
    <w:p w14:paraId="310C62FE" w14:textId="77777777" w:rsidR="008E0990" w:rsidRPr="008E0990" w:rsidRDefault="008E0990" w:rsidP="008E0990">
      <w:pPr>
        <w:spacing w:after="240"/>
        <w:rPr>
          <w:rFonts w:ascii="Times" w:eastAsia="Times New Roman" w:hAnsi="Times" w:cs="Times New Roman"/>
          <w:sz w:val="20"/>
          <w:szCs w:val="20"/>
        </w:rPr>
      </w:pPr>
      <w:r w:rsidRPr="008E0990">
        <w:rPr>
          <w:rFonts w:ascii="Times" w:eastAsia="Times New Roman" w:hAnsi="Times" w:cs="Times New Roman"/>
          <w:sz w:val="20"/>
          <w:szCs w:val="20"/>
        </w:rPr>
        <w:br/>
      </w:r>
    </w:p>
    <w:p w14:paraId="433E78E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 Attendance</w:t>
      </w:r>
    </w:p>
    <w:p w14:paraId="4EAFF19B"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Attendance to weekly general meetings for the Pi-Psi Chapter is mandatory.</w:t>
      </w:r>
    </w:p>
    <w:p w14:paraId="4ED4A50B"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lastRenderedPageBreak/>
        <w:t>Tardiness to weekly meetings is con</w:t>
      </w:r>
      <w:r w:rsidR="001B365D">
        <w:rPr>
          <w:rFonts w:ascii="Times New Roman" w:hAnsi="Times New Roman" w:cs="Times New Roman"/>
          <w:color w:val="000000"/>
        </w:rPr>
        <w:t>sidered less than or equal to 30 minutes late; anything over 30</w:t>
      </w:r>
      <w:r w:rsidRPr="008E0990">
        <w:rPr>
          <w:rFonts w:ascii="Times New Roman" w:hAnsi="Times New Roman" w:cs="Times New Roman"/>
          <w:color w:val="000000"/>
        </w:rPr>
        <w:t xml:space="preserve"> minutes results in an unexcused absence. It is the member’s duty to notify the Grand Procurator if he is to be tardy or absent.</w:t>
      </w:r>
    </w:p>
    <w:p w14:paraId="4ECC79C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A member may not have more than two (2) </w:t>
      </w:r>
      <w:proofErr w:type="spellStart"/>
      <w:r w:rsidRPr="008E0990">
        <w:rPr>
          <w:rFonts w:ascii="Times New Roman" w:hAnsi="Times New Roman" w:cs="Times New Roman"/>
          <w:color w:val="000000"/>
        </w:rPr>
        <w:t>tardies</w:t>
      </w:r>
      <w:proofErr w:type="spellEnd"/>
      <w:r w:rsidRPr="008E0990">
        <w:rPr>
          <w:rFonts w:ascii="Times New Roman" w:hAnsi="Times New Roman" w:cs="Times New Roman"/>
          <w:color w:val="000000"/>
        </w:rPr>
        <w:t xml:space="preserve"> in one quarter, nor have more than one (1) unexcused absences. Failure to meet these requirements shall result in disciplinary action by the Grand Procurator, or Judicial Board if he deems necessary.</w:t>
      </w:r>
    </w:p>
    <w:p w14:paraId="1567A40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Absences will be excused if they are family or religious obligation, mandatory work scheduling, and anything else under the discretion of the Grand Procurator. </w:t>
      </w:r>
    </w:p>
    <w:p w14:paraId="440C5BE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III. Attire, Behavior, and Exclusions</w:t>
      </w:r>
    </w:p>
    <w:p w14:paraId="292DE7E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(Non- Formal) Attire for all members shall consist of slacks, letters and close-toed shoes for all meetings not considered to be ritual meetings. (Formal) Attire for all members shall consist of slacks, a dress shirt and tie, and dress shoes for meetings considered to be ritual meetings.  There shall be no hats, visors, beanies, headbands or other types of headwear at any sort of meeting. Failure to follow weekly meeting attire requirements may result in members receiving a tardy for that meeting, under the discretion of the Grand Master of Ceremonies.</w:t>
      </w:r>
    </w:p>
    <w:p w14:paraId="6126A45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If issues of attire continue to happen with members, the Grand Procurator may request a Judicial Board hearing with the accused.</w:t>
      </w:r>
    </w:p>
    <w:p w14:paraId="227AACF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Behavior at weekly meetings shall be respectful, peaceful, and attentive. There shall be no; profanity, food, electronic devices, tobacco, drugs, or alcohol during the meeting.</w:t>
      </w:r>
    </w:p>
    <w:p w14:paraId="574B3F8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Failure to follow proper behavior at weekly meetings may result in members receiving a tardy, under the discretion of the Grand Procurator.</w:t>
      </w:r>
    </w:p>
    <w:p w14:paraId="7CD0DAC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IV. Meeting Procedures</w:t>
      </w:r>
    </w:p>
    <w:p w14:paraId="73671CF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meetings shall be conducted in the following order of business;</w:t>
      </w:r>
    </w:p>
    <w:p w14:paraId="55CE89E4"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Roll call</w:t>
      </w:r>
    </w:p>
    <w:p w14:paraId="6F8CD428"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Minutes of the preceding meeting</w:t>
      </w:r>
    </w:p>
    <w:p w14:paraId="08B3E4B1"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Reports of officers</w:t>
      </w:r>
    </w:p>
    <w:p w14:paraId="78590BFA"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Reports of committee chairmen</w:t>
      </w:r>
    </w:p>
    <w:p w14:paraId="0B2D6012"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Reading of communications</w:t>
      </w:r>
    </w:p>
    <w:p w14:paraId="66CB5BE4"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Unfinished business</w:t>
      </w:r>
    </w:p>
    <w:p w14:paraId="2291335D"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Installation of officers*</w:t>
      </w:r>
    </w:p>
    <w:p w14:paraId="376C4217"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New business</w:t>
      </w:r>
    </w:p>
    <w:p w14:paraId="4F3034E3"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Appointment of committees*</w:t>
      </w:r>
    </w:p>
    <w:p w14:paraId="0769BBB7"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Ceremony of balloting*</w:t>
      </w:r>
    </w:p>
    <w:p w14:paraId="7E530763"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Ceremony of affiliation*</w:t>
      </w:r>
    </w:p>
    <w:p w14:paraId="524F4BBD"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Ceremony of pledging*</w:t>
      </w:r>
    </w:p>
    <w:p w14:paraId="4719655B"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Ceremony of initiation*</w:t>
      </w:r>
    </w:p>
    <w:p w14:paraId="345229C7" w14:textId="77777777" w:rsidR="008E0990" w:rsidRPr="008E0990" w:rsidRDefault="008E0990" w:rsidP="008E0990">
      <w:pPr>
        <w:numPr>
          <w:ilvl w:val="0"/>
          <w:numId w:val="6"/>
        </w:numPr>
        <w:textAlignment w:val="baseline"/>
        <w:rPr>
          <w:rFonts w:ascii="Times New Roman" w:hAnsi="Times New Roman" w:cs="Times New Roman"/>
          <w:color w:val="000000"/>
        </w:rPr>
      </w:pPr>
      <w:r w:rsidRPr="008E0990">
        <w:rPr>
          <w:rFonts w:ascii="Times New Roman" w:hAnsi="Times New Roman" w:cs="Times New Roman"/>
          <w:color w:val="000000"/>
        </w:rPr>
        <w:t>Good of the Order</w:t>
      </w:r>
    </w:p>
    <w:p w14:paraId="4F19895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When applicable</w:t>
      </w:r>
    </w:p>
    <w:p w14:paraId="21B6A47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In addition to the order of business, meetings ought to be in accordance with Parliamentary Procedure, found on page 96 of the </w:t>
      </w:r>
      <w:proofErr w:type="spellStart"/>
      <w:r w:rsidRPr="008E0990">
        <w:rPr>
          <w:rFonts w:ascii="Times New Roman" w:hAnsi="Times New Roman" w:cs="Times New Roman"/>
          <w:color w:val="000000"/>
        </w:rPr>
        <w:t>Bononia</w:t>
      </w:r>
      <w:proofErr w:type="spellEnd"/>
      <w:r w:rsidRPr="008E0990">
        <w:rPr>
          <w:rFonts w:ascii="Times New Roman" w:hAnsi="Times New Roman" w:cs="Times New Roman"/>
          <w:color w:val="000000"/>
        </w:rPr>
        <w:t xml:space="preserve"> </w:t>
      </w:r>
      <w:proofErr w:type="spellStart"/>
      <w:r w:rsidRPr="008E0990">
        <w:rPr>
          <w:rFonts w:ascii="Times New Roman" w:hAnsi="Times New Roman" w:cs="Times New Roman"/>
          <w:color w:val="000000"/>
        </w:rPr>
        <w:t>Docet</w:t>
      </w:r>
      <w:proofErr w:type="spellEnd"/>
      <w:r w:rsidRPr="008E0990">
        <w:rPr>
          <w:rFonts w:ascii="Times New Roman" w:hAnsi="Times New Roman" w:cs="Times New Roman"/>
          <w:color w:val="000000"/>
        </w:rPr>
        <w:t>.</w:t>
      </w:r>
    </w:p>
    <w:p w14:paraId="76D095F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 simple majority vote, with 2/3 (66%) quorum of members in good standing, shall be sufficient to carry out matters of the Pi-Psi Chapter.</w:t>
      </w:r>
    </w:p>
    <w:p w14:paraId="3B150C2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Neither the Judicial Board, nor the Executive Committee shall be given the right to suspend, expel, or revoke a member’s membership without a 2/3 (66%) vote of the chapter in good standing, with a ¾ (75%) quorum of good-standing members, present.</w:t>
      </w:r>
    </w:p>
    <w:p w14:paraId="3180FB15"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lastRenderedPageBreak/>
        <w:t>Article IV</w:t>
      </w:r>
    </w:p>
    <w:p w14:paraId="3C2D1B36"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Executive Committee</w:t>
      </w:r>
    </w:p>
    <w:p w14:paraId="2979C48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  Executive Committee Officers</w:t>
      </w:r>
    </w:p>
    <w:p w14:paraId="3F74533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Executive Committee shall consist of a Grandmaster (GM), Grand Procurator (GP), Grand Master of Ceremonies (GMC), Grand Treasurer (GT), and a Grand Scribe (GS).</w:t>
      </w:r>
    </w:p>
    <w:p w14:paraId="6CA85FD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chapter may also elect, by a simple majority and with a 2/3 (66%) quorum of members in good standing, an assistant Grand Treasurer and an assistant Grand Scribe for purposes of validity, and accountability. These assistants will be primarily under the guidance of their higher counterpart, and shall not hold a vote in Executive Committee decisions.</w:t>
      </w:r>
    </w:p>
    <w:p w14:paraId="127150D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Members nominated for Executive Chair positions must have one ritual proficiency certificate to be nominated, and subsequently eligible for election.</w:t>
      </w:r>
    </w:p>
    <w:p w14:paraId="2036EF4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 Executive Committee Authority</w:t>
      </w:r>
    </w:p>
    <w:p w14:paraId="7686EA0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Executive Committee shall carry out any applicable business necessary to budgets, operations, and other chapter functions by a majority vote of the Executive Committee.</w:t>
      </w:r>
    </w:p>
    <w:p w14:paraId="30CC3FCB"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III. Description and Duty of the Executive Committee Officers</w:t>
      </w:r>
    </w:p>
    <w:p w14:paraId="26B82C5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Grand Master</w:t>
      </w:r>
    </w:p>
    <w:p w14:paraId="02898DB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Grand Master is to be a role model for all members of the Pi-Psi Chapter, as well as a liaison to the chapter alumni, Headquarters, Alumnus Advisors, District Grand Masters, University of California, San Diego officials, parents, neighbors, and other fraternities and sororities. The initiative and leadership he displays within the chapter shall be used to set a good example. In doing this, the Grand Master will ensure that the other officers and committee chairmen are doing their jobs.</w:t>
      </w:r>
    </w:p>
    <w:p w14:paraId="720DD72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According to Article V, Section 4, Sub-section 2 of the Kappa Sigma Fraternity By-laws, </w:t>
      </w:r>
      <w:r w:rsidRPr="008E0990">
        <w:rPr>
          <w:rFonts w:ascii="Times New Roman" w:hAnsi="Times New Roman" w:cs="Times New Roman"/>
          <w:i/>
          <w:iCs/>
          <w:color w:val="000000"/>
        </w:rPr>
        <w:t>“The Grand Master shall be the Chief Executive Officer of the chapter and as such will be conversant with the duties and responsibilities of all other Officers of the chapter, both elective and appointive. While he shall not usurp the duties of the remaining Officers as outlined hereinafter, nor as covered in the Chapter By-Laws, it is his responsibility to have personal knowledge of the status of reports, correspondence and functions of all other chapter officers. The Grand Master shall be the presiding Officer of the Chapter. He shall preserve order and compel attendance at meetings.”</w:t>
      </w:r>
    </w:p>
    <w:p w14:paraId="1804E0A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Grand Procurator</w:t>
      </w:r>
    </w:p>
    <w:p w14:paraId="0E2BF2B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As second in the chain of command, the Grand Procurator must look to the future. All the duties of this officer require an understanding of where the chapter is with respect to fraternity standards, and where the chapter needs to be one to two years from now. In short, goal-setting is his indispensible duty.</w:t>
      </w:r>
    </w:p>
    <w:p w14:paraId="470A195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Being the overseer of Scholarship, Code of Conduct, By-Laws, Risk Management, Judicial Board/Standards, discipline, and house improvement and maintenance, the Grand Procurator must strive to hone his leadership skills. Because he works with so many different people, communication and organization are essential if he is to be effective during his term of office.</w:t>
      </w:r>
    </w:p>
    <w:p w14:paraId="697BCCF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According to Article V, Section 4, Sub-Section 3 of the By-Laws of the Kappa Sigma Fraternity, </w:t>
      </w:r>
      <w:r w:rsidRPr="008E0990">
        <w:rPr>
          <w:rFonts w:ascii="Times New Roman" w:hAnsi="Times New Roman" w:cs="Times New Roman"/>
          <w:i/>
          <w:iCs/>
          <w:color w:val="000000"/>
        </w:rPr>
        <w:t xml:space="preserve">“The Grand Procurator shall report any conduct by the members of the chapter, not in strict accordance with the Constitution, By-Laws and Rules of this Fraternity or the Chapter’s By-Laws to the chapter at its next regular meeting.  The </w:t>
      </w:r>
      <w:r w:rsidRPr="008E0990">
        <w:rPr>
          <w:rFonts w:ascii="Times New Roman" w:hAnsi="Times New Roman" w:cs="Times New Roman"/>
          <w:i/>
          <w:iCs/>
          <w:color w:val="000000"/>
        </w:rPr>
        <w:lastRenderedPageBreak/>
        <w:t>Grand Procurator shall also respond to the Scholarship Commissioner’s request for grade information.”</w:t>
      </w:r>
      <w:r w:rsidRPr="008E0990">
        <w:rPr>
          <w:rFonts w:ascii="Times New Roman" w:hAnsi="Times New Roman" w:cs="Times New Roman"/>
          <w:color w:val="000000"/>
        </w:rPr>
        <w:t xml:space="preserve">  </w:t>
      </w:r>
    </w:p>
    <w:p w14:paraId="4D72105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Grand Master of Ceremonies</w:t>
      </w:r>
    </w:p>
    <w:p w14:paraId="2BE8DA4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Grand Master of Ceremonies is responsible for all the Ritual and secret work of the chapter. He is also responsible for the proper Ritual education of the Brothers and for the preparation of pledges before initiation. Additionally, the GMC is responsible for the oversight of the Social Chairman, and making sure he follows the Code of Conduct. The success of the chapter is determined by the recruitment and education of new members. The GMC is responsible for these facets of chapter operations.</w:t>
      </w:r>
    </w:p>
    <w:p w14:paraId="1F0BA4E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According to Article V, Section 4, Sub-Section 4 of the By-Laws of the Kappa Sigma Fraternity, </w:t>
      </w:r>
      <w:r w:rsidRPr="008E0990">
        <w:rPr>
          <w:rFonts w:ascii="Times New Roman" w:hAnsi="Times New Roman" w:cs="Times New Roman"/>
          <w:i/>
          <w:iCs/>
          <w:color w:val="000000"/>
        </w:rPr>
        <w:t>“The Grand Master of Ceremonies shall have charge of the Ritual property of the chapter and see that proper care is taken of it.  He shall see that all candidates are properly prepared for initiation.”  </w:t>
      </w:r>
    </w:p>
    <w:p w14:paraId="1CC0E43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Grand Scribe</w:t>
      </w:r>
    </w:p>
    <w:p w14:paraId="2F00E13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The Grand Scribe is responsible for all paperwork, reporting of new pledges and initiates, minutes of chapter meetings, correspondence, and annual alumni newsletters. Organization is a vital skill required in this position. The Grand Scribe is also responsible to have copies of the </w:t>
      </w:r>
      <w:r w:rsidRPr="008E0990">
        <w:rPr>
          <w:rFonts w:ascii="Times New Roman" w:hAnsi="Times New Roman" w:cs="Times New Roman"/>
          <w:i/>
          <w:iCs/>
          <w:color w:val="000000"/>
        </w:rPr>
        <w:t>Constitution, By-Laws and Rules of Kappa Sigma.</w:t>
      </w:r>
    </w:p>
    <w:p w14:paraId="4FCCA16B"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To outline more specific duties of the Grand Scribe, they include, but are not limited to;</w:t>
      </w:r>
    </w:p>
    <w:p w14:paraId="785966A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Avoiding fines for reporting and over billing for incorrect roster;</w:t>
      </w:r>
    </w:p>
    <w:p w14:paraId="18C4EEC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Reporting of New Pledges, and de-pledging to Headquarters;</w:t>
      </w:r>
    </w:p>
    <w:p w14:paraId="560888A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Reporting of New Initiates to Headquarters;</w:t>
      </w:r>
    </w:p>
    <w:p w14:paraId="20704CE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Reporting of New Executive Officers to Headquarters;</w:t>
      </w:r>
    </w:p>
    <w:p w14:paraId="0F42537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Certificates of Transfer;</w:t>
      </w:r>
    </w:p>
    <w:p w14:paraId="7E89D6F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Chapter Roll Book;</w:t>
      </w:r>
    </w:p>
    <w:p w14:paraId="0909E6C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Minutes of chapter meetings;</w:t>
      </w:r>
    </w:p>
    <w:p w14:paraId="5BE6462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An Alumni Newsletter, every semester.</w:t>
      </w:r>
    </w:p>
    <w:p w14:paraId="2C1EA11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According to Article V, Section 4, Sub-Section 5 of the By-Laws of the Kappa Sigma Fraternity,</w:t>
      </w:r>
      <w:r w:rsidRPr="008E0990">
        <w:rPr>
          <w:rFonts w:ascii="Times New Roman" w:hAnsi="Times New Roman" w:cs="Times New Roman"/>
          <w:i/>
          <w:iCs/>
          <w:color w:val="000000"/>
        </w:rPr>
        <w:t xml:space="preserve"> “The Grand Scribe shall keep the minutes of the chapter and in all other respects act as its Secretary and to that end shall be provided by the Headquarters with a suitable book in which shall be kept a full record of the proceedings of all chapter meetings, regular and special.  He shall read each communication in the first chapter meeting held after its receipt and note its receipt and readings in the minutes of that meeting.</w:t>
      </w:r>
    </w:p>
    <w:p w14:paraId="2E177F9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He shall make a report to the Executive Director of all new pledges or previously reported pledges within ten (10) days of pledging giving full names, dates of birth and other such information as required on the proper form as supplied by the Executive Director. For each failure to report an initiation within ten (10) days of date thereof, his chapter shall be fined. He shall also report from time to time to the Executive Director as to the general condition of the chapter and the name and offices of all chapter officers on the day following the elections.</w:t>
      </w:r>
    </w:p>
    <w:p w14:paraId="5685DA0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He shall, on or before the date prescribed by the Supreme Executive Committee, report to the Executive Director the names of all undergraduate members of the chapter.</w:t>
      </w:r>
    </w:p>
    <w:p w14:paraId="680B390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 xml:space="preserve">The Grand Scribe shall within thirty (30) days after any expulsion, suspension, or the acceptance of a resignation of a member of his chapter by said chapter, forward the original charges or resignation and a copy of the minutes of such meetings, covering the </w:t>
      </w:r>
      <w:r w:rsidRPr="008E0990">
        <w:rPr>
          <w:rFonts w:ascii="Times New Roman" w:hAnsi="Times New Roman" w:cs="Times New Roman"/>
          <w:i/>
          <w:iCs/>
          <w:color w:val="000000"/>
        </w:rPr>
        <w:lastRenderedPageBreak/>
        <w:t>said case, and the address of such member to the Worthy Grand Scribe for record on the rolls of the Fraternity, upon receipt of which the Worthy Grand Scribe shall forthwith advise such expelled or suspended member of his right to appeal to the Supreme Executive Committee.”</w:t>
      </w:r>
    </w:p>
    <w:p w14:paraId="1196C71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Grand Treasurer</w:t>
      </w:r>
    </w:p>
    <w:p w14:paraId="60615EA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proper regulation and allocation of chapter finances is vested in the responsibility of the Grand Treasurer. Financial liability of the chapter depends on the Grand Treasurer’s performance of his duties; specifically, the organization of his reports and accounts, and the responsibility of follow-up in collecting from the members and paying the vendors. The Grand Treasurer’s office can be broken down into four steps; the proper budgeting of funds, collection of those funds, disbursement of funds, and recording the entirety of transactions.</w:t>
      </w:r>
    </w:p>
    <w:p w14:paraId="1279129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According to article V, Section 4, Sub-Section 6 of the By-Laws of the Kappa Sigma Fraternity, </w:t>
      </w:r>
      <w:r w:rsidRPr="008E0990">
        <w:rPr>
          <w:rFonts w:ascii="Times New Roman" w:hAnsi="Times New Roman" w:cs="Times New Roman"/>
          <w:i/>
          <w:iCs/>
          <w:color w:val="000000"/>
        </w:rPr>
        <w:t>“The Grand Treasurer shall act as the custodian of the chapter funds and shall pay out no money except by a check countersigned by the Grand Master, or in his absence, by another officer expressly authorized by the chapter.</w:t>
      </w:r>
    </w:p>
    <w:p w14:paraId="49CA461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He shall remit to Headquarters (a) all pledge fees at the time of pledging, (b) the membership fees of all initiates at the time of initiation, (c) the Annual Dues of all members of the chapter on or before the date prescribed by the Supreme Executive Committee, and (d) any other fees, dues, or assessments due with respect to the chapter of members thereof. Failure to remit any such amounts may result in a penalty on the delinquent chapter. A budget shall be submitted each school year on a form provided by the Executive Director.</w:t>
      </w:r>
    </w:p>
    <w:p w14:paraId="6FEF3B5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…The Grand Treasurer elected by the undergraduate chapter shall assume office and shall serve only with the consent of the Alumnus Advisor and District Grand Master. If, in the opinion of the Alumnus Advisor, the Grand Treasurer is not satisfactorily performing the duties of his office, the Alumnus Advisor may remove said Grand Treasurer from office with a written report of such action being made to the chapter and to the District Grand Master and to the Supreme Executive Committee, whereupon the undergraduate chapter shall proceed as expeditiously as possible to elect a satisfactory successor.”</w:t>
      </w:r>
    </w:p>
    <w:p w14:paraId="47C45CC9" w14:textId="77777777" w:rsidR="008E0990" w:rsidRPr="008E0990" w:rsidRDefault="008E0990" w:rsidP="008E0990">
      <w:pPr>
        <w:spacing w:after="240"/>
        <w:rPr>
          <w:rFonts w:ascii="Times" w:eastAsia="Times New Roman" w:hAnsi="Times" w:cs="Times New Roman"/>
          <w:sz w:val="20"/>
          <w:szCs w:val="20"/>
        </w:rPr>
      </w:pPr>
    </w:p>
    <w:p w14:paraId="53285F50"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Article V</w:t>
      </w:r>
    </w:p>
    <w:p w14:paraId="4EDD672A"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Committees</w:t>
      </w:r>
    </w:p>
    <w:p w14:paraId="1ECB8DB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 Committee Membership</w:t>
      </w:r>
    </w:p>
    <w:p w14:paraId="0207E4E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All members of the Pi-Psi Chapter are required to serve on one (1) committee throughout each quarter. Members can serve on any additional committee if approved by the chairmen of the committees of interest. Every committee must have at least three (3) men, including the chairman of the committee.</w:t>
      </w:r>
    </w:p>
    <w:p w14:paraId="03E4E90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Committee Chairmen may request for the removal of a member of their committee with the oversight and approval of the Executive Committee. Reasons for removal must be based upon committee chairman’s belief that the member is unqualified due to the function and/or betterment of the chapter, or the Kappa Sigma Fraternity.</w:t>
      </w:r>
    </w:p>
    <w:p w14:paraId="7FCB8D99" w14:textId="27CDA9E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Committee Chairmen nominated for election must have one ritual proficiency certificate to be nominated, and subsequently eligible for election.</w:t>
      </w:r>
      <w:r w:rsidR="00480DB1">
        <w:rPr>
          <w:rFonts w:ascii="Times New Roman" w:hAnsi="Times New Roman" w:cs="Times New Roman"/>
          <w:color w:val="000000"/>
        </w:rPr>
        <w:t xml:space="preserve"> Also, all chairs are prohibited in using women in any sexual manner in an effort to promote the chapter.</w:t>
      </w:r>
    </w:p>
    <w:p w14:paraId="3F042D4B" w14:textId="77777777" w:rsidR="008E0990" w:rsidRPr="008E0990" w:rsidRDefault="008E0990" w:rsidP="008E0990">
      <w:pPr>
        <w:spacing w:after="240"/>
        <w:rPr>
          <w:rFonts w:ascii="Times" w:eastAsia="Times New Roman" w:hAnsi="Times" w:cs="Times New Roman"/>
          <w:sz w:val="20"/>
          <w:szCs w:val="20"/>
        </w:rPr>
      </w:pPr>
      <w:r w:rsidRPr="008E0990">
        <w:rPr>
          <w:rFonts w:ascii="Times" w:eastAsia="Times New Roman" w:hAnsi="Times" w:cs="Times New Roman"/>
          <w:sz w:val="20"/>
          <w:szCs w:val="20"/>
        </w:rPr>
        <w:lastRenderedPageBreak/>
        <w:br/>
      </w:r>
      <w:r w:rsidRPr="008E0990">
        <w:rPr>
          <w:rFonts w:ascii="Times" w:eastAsia="Times New Roman" w:hAnsi="Times" w:cs="Times New Roman"/>
          <w:sz w:val="20"/>
          <w:szCs w:val="20"/>
        </w:rPr>
        <w:br/>
      </w:r>
    </w:p>
    <w:p w14:paraId="1E4A779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 Description and Duty of Standing Committees and Chairmen</w:t>
      </w:r>
    </w:p>
    <w:p w14:paraId="29DA40BC" w14:textId="77777777" w:rsidR="008E0990" w:rsidRPr="008E0990" w:rsidRDefault="008E0990" w:rsidP="008E0990">
      <w:pPr>
        <w:rPr>
          <w:rFonts w:ascii="Times" w:eastAsia="Times New Roman" w:hAnsi="Times" w:cs="Times New Roman"/>
          <w:sz w:val="20"/>
          <w:szCs w:val="20"/>
        </w:rPr>
      </w:pPr>
    </w:p>
    <w:p w14:paraId="34F2293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Judicial</w:t>
      </w:r>
    </w:p>
    <w:p w14:paraId="4923F04E" w14:textId="668103F3"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Judicial Chairman of the Pi-Psi Chapter at University of California, San Diego will seek to provide a fair opportunity to interpret and resolve possible problems that may arise with the chapter. He is to create a committee of 3 other brothers and himself. The Judicial Chairman and the committee will work closely with the Grand Procurator and are responsible for consequences given to members detailed in Ar</w:t>
      </w:r>
      <w:r w:rsidR="00480DB1">
        <w:rPr>
          <w:rFonts w:ascii="Times New Roman" w:hAnsi="Times New Roman" w:cs="Times New Roman"/>
          <w:color w:val="000000"/>
        </w:rPr>
        <w:t>t</w:t>
      </w:r>
      <w:r w:rsidRPr="008E0990">
        <w:rPr>
          <w:rFonts w:ascii="Times New Roman" w:hAnsi="Times New Roman" w:cs="Times New Roman"/>
          <w:color w:val="000000"/>
        </w:rPr>
        <w:t>icle VIII. The Judicial chairman will be responsible for documenting offenses and punishments.</w:t>
      </w:r>
    </w:p>
    <w:p w14:paraId="02C6CB90" w14:textId="77777777" w:rsidR="008E0990" w:rsidRPr="008E0990" w:rsidRDefault="008E0990" w:rsidP="008E0990">
      <w:pPr>
        <w:rPr>
          <w:rFonts w:ascii="Times" w:eastAsia="Times New Roman" w:hAnsi="Times" w:cs="Times New Roman"/>
          <w:sz w:val="20"/>
          <w:szCs w:val="20"/>
        </w:rPr>
      </w:pPr>
    </w:p>
    <w:p w14:paraId="1F7C040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 xml:space="preserve">Scholarship Chair: </w:t>
      </w:r>
      <w:r w:rsidRPr="008E0990">
        <w:rPr>
          <w:rFonts w:ascii="Times New Roman" w:hAnsi="Times New Roman" w:cs="Times New Roman"/>
          <w:color w:val="000000"/>
        </w:rPr>
        <w:t>This committee shall be responsible for upholding scholarship requirements with all members. This includes GPA requirements, mandatory study session hours, and collecting mid-grade reports. In addition, the Academic Excellence Committee shall help with study habits and give academic advice.</w:t>
      </w:r>
    </w:p>
    <w:p w14:paraId="73B2E9D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Study sessions are required for pledge members and those who fall below the standard required GPA of the chapter.</w:t>
      </w:r>
    </w:p>
    <w:p w14:paraId="31C1CC8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Study session requirements vary with members depending on their cumulative GPAs.</w:t>
      </w:r>
    </w:p>
    <w:p w14:paraId="72D00E6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3.5→ 4.0: Four (4) study sessions for a minimum of two (2) hours, per quarter.</w:t>
      </w:r>
    </w:p>
    <w:p w14:paraId="32C5DB4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3.0→3.49: Six (6) study sessions for a minimum of two (2) hours, per quarter.</w:t>
      </w:r>
    </w:p>
    <w:p w14:paraId="6B7982C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2.7→2.99: Eight (8) study sessions for a minimum of two (2) hours, per quarter.</w:t>
      </w:r>
    </w:p>
    <w:p w14:paraId="2F9A627C" w14:textId="77777777" w:rsidR="008E0990" w:rsidRPr="008E0990" w:rsidRDefault="008E0990" w:rsidP="008E0990">
      <w:pPr>
        <w:rPr>
          <w:rFonts w:ascii="Times" w:eastAsia="Times New Roman" w:hAnsi="Times" w:cs="Times New Roman"/>
          <w:sz w:val="20"/>
          <w:szCs w:val="20"/>
        </w:rPr>
      </w:pPr>
    </w:p>
    <w:p w14:paraId="50C0FB6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Individuals with recent term GPAs below 2.7, may be put on social probation by the Grand Procurator and will be mandated to attend at least Ten (10) study sessions for a minimum of two (2) hour per quarter.</w:t>
      </w:r>
    </w:p>
    <w:p w14:paraId="1679556B"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In order for a study session to be legitimate, the session must take place with at least two (2) members of the Pi-Psi chapter and must be signed off by a scholarship committee chairman.</w:t>
      </w:r>
    </w:p>
    <w:p w14:paraId="47CEA9C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Failure to fulfill study session requirements will result in disciplinary action by the Grand Procurator or a Judicial Board hearing, if he deems necessary.</w:t>
      </w:r>
    </w:p>
    <w:p w14:paraId="5E545B89" w14:textId="77777777" w:rsidR="008E0990" w:rsidRPr="008E0990" w:rsidRDefault="008E0990" w:rsidP="008E0990">
      <w:pPr>
        <w:rPr>
          <w:rFonts w:ascii="Times" w:eastAsia="Times New Roman" w:hAnsi="Times" w:cs="Times New Roman"/>
          <w:sz w:val="20"/>
          <w:szCs w:val="20"/>
        </w:rPr>
      </w:pPr>
    </w:p>
    <w:p w14:paraId="6548769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House</w:t>
      </w:r>
      <w:r w:rsidRPr="008E0990">
        <w:rPr>
          <w:rFonts w:ascii="Times New Roman" w:hAnsi="Times New Roman" w:cs="Times New Roman"/>
          <w:color w:val="000000"/>
        </w:rPr>
        <w:t xml:space="preserve"> </w:t>
      </w:r>
    </w:p>
    <w:p w14:paraId="27FAD80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The Chairman is responsible for organizing groups of brothers and assisting them in their search for housing in the following school year. </w:t>
      </w:r>
    </w:p>
    <w:p w14:paraId="5D3D3A9C" w14:textId="77777777" w:rsidR="008E0990" w:rsidRPr="008E0990" w:rsidRDefault="008E0990" w:rsidP="008E0990">
      <w:pPr>
        <w:spacing w:after="240"/>
        <w:rPr>
          <w:rFonts w:ascii="Times" w:eastAsia="Times New Roman" w:hAnsi="Times" w:cs="Times New Roman"/>
          <w:sz w:val="20"/>
          <w:szCs w:val="20"/>
        </w:rPr>
      </w:pPr>
    </w:p>
    <w:p w14:paraId="10FE5ED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By-Laws</w:t>
      </w:r>
    </w:p>
    <w:p w14:paraId="098A4F9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This committee shall be responsible for recommending updates to these By-Laws of the Pi-Psi Chapter of Kappa Sigma. This committee shall report to the Grand Procurator, bi-weekly. </w:t>
      </w:r>
    </w:p>
    <w:p w14:paraId="1A1BADF2" w14:textId="77777777" w:rsidR="008E0990" w:rsidRPr="008E0990" w:rsidRDefault="008E0990" w:rsidP="008E0990">
      <w:pPr>
        <w:spacing w:after="240"/>
        <w:rPr>
          <w:rFonts w:ascii="Times" w:eastAsia="Times New Roman" w:hAnsi="Times" w:cs="Times New Roman"/>
          <w:sz w:val="20"/>
          <w:szCs w:val="20"/>
        </w:rPr>
      </w:pPr>
    </w:p>
    <w:p w14:paraId="718A599C" w14:textId="77777777" w:rsidR="00B1619D" w:rsidRDefault="00B1619D">
      <w:pPr>
        <w:rPr>
          <w:rFonts w:ascii="Times New Roman" w:hAnsi="Times New Roman" w:cs="Times New Roman"/>
          <w:color w:val="000000"/>
          <w:u w:val="single"/>
        </w:rPr>
      </w:pPr>
      <w:r>
        <w:rPr>
          <w:rFonts w:ascii="Times New Roman" w:hAnsi="Times New Roman" w:cs="Times New Roman"/>
          <w:color w:val="000000"/>
          <w:u w:val="single"/>
        </w:rPr>
        <w:br w:type="page"/>
      </w:r>
    </w:p>
    <w:p w14:paraId="09AA9F9A" w14:textId="37D8DE92" w:rsidR="00B1619D" w:rsidRDefault="008E0990" w:rsidP="008E0990">
      <w:pPr>
        <w:rPr>
          <w:rFonts w:ascii="Times New Roman" w:hAnsi="Times New Roman" w:cs="Times New Roman"/>
          <w:color w:val="000000"/>
          <w:u w:val="single"/>
        </w:rPr>
      </w:pPr>
      <w:r w:rsidRPr="008E0990">
        <w:rPr>
          <w:rFonts w:ascii="Times New Roman" w:hAnsi="Times New Roman" w:cs="Times New Roman"/>
          <w:color w:val="000000"/>
          <w:u w:val="single"/>
        </w:rPr>
        <w:lastRenderedPageBreak/>
        <w:t>Risk Management</w:t>
      </w:r>
    </w:p>
    <w:p w14:paraId="15DF4768" w14:textId="375D0114" w:rsidR="00B1619D" w:rsidRDefault="00B1619D" w:rsidP="008E0990">
      <w:pPr>
        <w:rPr>
          <w:rFonts w:ascii="Times New Roman" w:hAnsi="Times New Roman" w:cs="Times New Roman"/>
          <w:color w:val="000000"/>
        </w:rPr>
      </w:pPr>
      <w:r>
        <w:rPr>
          <w:rFonts w:ascii="Times New Roman" w:hAnsi="Times New Roman" w:cs="Times New Roman"/>
          <w:color w:val="000000"/>
        </w:rPr>
        <w:t>The Pi-Psi chapter of Kappa Sigma at UCSD is a registered student organization at University of California, San Diego, but not part of the University itself.</w:t>
      </w:r>
    </w:p>
    <w:p w14:paraId="05FF40C0" w14:textId="2C63A91E" w:rsidR="00B1619D" w:rsidRDefault="00B1619D" w:rsidP="008E0990">
      <w:pPr>
        <w:rPr>
          <w:rFonts w:ascii="Times New Roman" w:hAnsi="Times New Roman" w:cs="Times New Roman"/>
          <w:color w:val="000000"/>
        </w:rPr>
      </w:pPr>
    </w:p>
    <w:p w14:paraId="065BB38D" w14:textId="34DEACF4" w:rsidR="00B1619D" w:rsidRDefault="00B1619D" w:rsidP="008E0990">
      <w:pPr>
        <w:rPr>
          <w:rFonts w:ascii="Times New Roman" w:hAnsi="Times New Roman" w:cs="Times New Roman"/>
          <w:color w:val="000000"/>
        </w:rPr>
      </w:pPr>
      <w:r>
        <w:rPr>
          <w:rFonts w:ascii="Times New Roman" w:hAnsi="Times New Roman" w:cs="Times New Roman"/>
          <w:color w:val="000000"/>
        </w:rPr>
        <w:t>The Pi-Psi chapter of Kappa Sigma at UCSD understands that the University does not assume legal liability for the actions of the organization.</w:t>
      </w:r>
    </w:p>
    <w:p w14:paraId="5D9DE847" w14:textId="77777777" w:rsidR="00B1619D" w:rsidRPr="00B1619D" w:rsidRDefault="00B1619D" w:rsidP="008E0990">
      <w:pPr>
        <w:rPr>
          <w:rFonts w:ascii="Times New Roman" w:hAnsi="Times New Roman" w:cs="Times New Roman"/>
          <w:color w:val="000000"/>
        </w:rPr>
      </w:pPr>
    </w:p>
    <w:p w14:paraId="4287980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This committee must consist of 3 Initiate members including the chairman and shall be responsible for organizing and presenting programs about the use of alcohol, drugs, sex, and violence to the chapter. This committee shall also be proficient with and enforce the Kappa Sigma Fraternity’s Code of Conduct at Pi-Psi Chapter events. They shall also be responsible for organizing clean up duties at the chapter house.  The Risk Management Chairman shall report to the Grand Procurator, weekly. </w:t>
      </w:r>
    </w:p>
    <w:p w14:paraId="66E1065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At least 3 members of the committee must be sober during events and must be staffed by someone over 21.</w:t>
      </w:r>
    </w:p>
    <w:p w14:paraId="61BDD6E1" w14:textId="77777777" w:rsidR="008E0990" w:rsidRPr="008E0990" w:rsidRDefault="008E0990" w:rsidP="008E0990">
      <w:pPr>
        <w:rPr>
          <w:rFonts w:ascii="Times" w:eastAsia="Times New Roman" w:hAnsi="Times" w:cs="Times New Roman"/>
          <w:sz w:val="20"/>
          <w:szCs w:val="20"/>
        </w:rPr>
      </w:pPr>
    </w:p>
    <w:p w14:paraId="4AE95F5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Assistant Grand Treasurer</w:t>
      </w:r>
    </w:p>
    <w:p w14:paraId="75FA574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This Chairman will act as Grand Scribe if and when the Grand Scribe is reportedly absent.  He and the Grand Treasurer shall meet weekly with the Grand Treasurer and assist with his duties.  The assistant Grand Treasurer shall assist in the preparation of a quarterly budget, the collection of pledge fees and initiate dues, and the organization of the Fraternity’s receipts. </w:t>
      </w:r>
    </w:p>
    <w:p w14:paraId="1FF3291E" w14:textId="77777777" w:rsidR="008E0990" w:rsidRPr="008E0990" w:rsidRDefault="008E0990" w:rsidP="008E0990">
      <w:pPr>
        <w:rPr>
          <w:rFonts w:ascii="Times" w:eastAsia="Times New Roman" w:hAnsi="Times" w:cs="Times New Roman"/>
          <w:sz w:val="20"/>
          <w:szCs w:val="20"/>
        </w:rPr>
      </w:pPr>
    </w:p>
    <w:p w14:paraId="4E7D342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Fundraising</w:t>
      </w:r>
    </w:p>
    <w:p w14:paraId="34465DE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fundraising chairman shall meet weekly with the Grand Treasurer and organize fundraisers for the Fraternity.  The fundraising chairman may create general quarterly fundraising committees or for committees for specific fundraising projects.  He is responsible for organizing two fundraising events during the quarter in which he was elected</w:t>
      </w:r>
    </w:p>
    <w:p w14:paraId="0A8C9D44" w14:textId="77777777" w:rsidR="008E0990" w:rsidRPr="008E0990" w:rsidRDefault="008E0990" w:rsidP="008E0990">
      <w:pPr>
        <w:rPr>
          <w:rFonts w:ascii="Times" w:eastAsia="Times New Roman" w:hAnsi="Times" w:cs="Times New Roman"/>
          <w:sz w:val="20"/>
          <w:szCs w:val="20"/>
        </w:rPr>
      </w:pPr>
    </w:p>
    <w:p w14:paraId="4F79FE5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Finance</w:t>
      </w:r>
    </w:p>
    <w:p w14:paraId="161F11C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finance chairman shall meet weekly with the Grand Treasurer and assist in the planning and organization of the chapters expenses and the preparation of the quarterly budget.  The finance chairman shall create a committee consisting of two initiates to assist with his assignments.  </w:t>
      </w:r>
    </w:p>
    <w:p w14:paraId="40F974F4" w14:textId="77777777" w:rsidR="008E0990" w:rsidRPr="008E0990" w:rsidRDefault="008E0990" w:rsidP="008E0990">
      <w:pPr>
        <w:rPr>
          <w:rFonts w:ascii="Times" w:eastAsia="Times New Roman" w:hAnsi="Times" w:cs="Times New Roman"/>
          <w:sz w:val="20"/>
          <w:szCs w:val="20"/>
        </w:rPr>
      </w:pPr>
    </w:p>
    <w:p w14:paraId="3D088BE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A Greater Cause</w:t>
      </w:r>
    </w:p>
    <w:p w14:paraId="0BED1AC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committee shall be responsible for suggesting, organizing, and executing suitable community service opportunities, projects, and events for the chapter. Additionally, this committee shall make sure members are up on their community service hours and are actively participating with the chapter’s community service opportunities, projects, and events. The Greater Cause Chairman shall report to the Grand Treasurer, bi-weekly and is responsible for organizing two community service events during the quarter in which he was elected.</w:t>
      </w:r>
    </w:p>
    <w:p w14:paraId="22282A2B" w14:textId="77777777" w:rsidR="008E0990" w:rsidRPr="008E0990" w:rsidRDefault="008E0990" w:rsidP="008E0990">
      <w:pPr>
        <w:rPr>
          <w:rFonts w:ascii="Times" w:eastAsia="Times New Roman" w:hAnsi="Times" w:cs="Times New Roman"/>
          <w:sz w:val="20"/>
          <w:szCs w:val="20"/>
        </w:rPr>
      </w:pPr>
    </w:p>
    <w:p w14:paraId="79E6751B"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Philanthropy</w:t>
      </w:r>
    </w:p>
    <w:p w14:paraId="1927839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lastRenderedPageBreak/>
        <w:t xml:space="preserve">This committee shall consist of two chairmen, each who may form their own committees.  One will focus on the Pi-Psi chapter yearly philanthropy and one shall prepare and organize the chapter for other </w:t>
      </w:r>
      <w:proofErr w:type="spellStart"/>
      <w:r w:rsidRPr="008E0990">
        <w:rPr>
          <w:rFonts w:ascii="Times New Roman" w:hAnsi="Times New Roman" w:cs="Times New Roman"/>
          <w:color w:val="000000"/>
        </w:rPr>
        <w:t>greek</w:t>
      </w:r>
      <w:proofErr w:type="spellEnd"/>
      <w:r w:rsidRPr="008E0990">
        <w:rPr>
          <w:rFonts w:ascii="Times New Roman" w:hAnsi="Times New Roman" w:cs="Times New Roman"/>
          <w:color w:val="000000"/>
        </w:rPr>
        <w:t xml:space="preserve"> philanthropy events. The Philanthropy Chairman shall report to the Grand Treasurer, weekly.</w:t>
      </w:r>
    </w:p>
    <w:p w14:paraId="1BEF4E22" w14:textId="77777777" w:rsidR="008E0990" w:rsidRPr="008E0990" w:rsidRDefault="008E0990" w:rsidP="008E0990">
      <w:pPr>
        <w:rPr>
          <w:rFonts w:ascii="Times" w:eastAsia="Times New Roman" w:hAnsi="Times" w:cs="Times New Roman"/>
          <w:sz w:val="20"/>
          <w:szCs w:val="20"/>
        </w:rPr>
      </w:pPr>
    </w:p>
    <w:p w14:paraId="46953CE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Assistant Grand Scribe</w:t>
      </w:r>
    </w:p>
    <w:p w14:paraId="664D450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Chairman will act as Grand Scribe if and when the Grand Scribe is reportedly absent. Jobs may be delegated by the Grand Scribe at his discretion. The primary purpose of this chair is to learn the responsibilities of the Grand Scribe.</w:t>
      </w:r>
    </w:p>
    <w:p w14:paraId="3D5CF2DB" w14:textId="77777777" w:rsidR="008E0990" w:rsidRPr="008E0990" w:rsidRDefault="008E0990" w:rsidP="008E0990">
      <w:pPr>
        <w:rPr>
          <w:rFonts w:ascii="Times" w:eastAsia="Times New Roman" w:hAnsi="Times" w:cs="Times New Roman"/>
          <w:sz w:val="20"/>
          <w:szCs w:val="20"/>
        </w:rPr>
      </w:pPr>
    </w:p>
    <w:p w14:paraId="31DD9DF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Alumni Relations Chairman</w:t>
      </w:r>
      <w:r w:rsidRPr="008E0990">
        <w:rPr>
          <w:rFonts w:ascii="Times New Roman" w:hAnsi="Times New Roman" w:cs="Times New Roman"/>
          <w:color w:val="000000"/>
        </w:rPr>
        <w:t xml:space="preserve"> </w:t>
      </w:r>
    </w:p>
    <w:p w14:paraId="1E00ECF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committee shall be responsible for publishing the chapter’s alumni newsletter once per quarter, coordinate alumni activities, and update the alumni database as frequently as needed. The Alumni Relations Chairman shall report to the Grand Scribe, weekly. Each newsletter must be ready to be published prior to the following quarter.</w:t>
      </w:r>
    </w:p>
    <w:p w14:paraId="24904F7F" w14:textId="77777777" w:rsidR="008E0990" w:rsidRPr="008E0990" w:rsidRDefault="008E0990" w:rsidP="008E0990">
      <w:pPr>
        <w:rPr>
          <w:rFonts w:ascii="Times" w:eastAsia="Times New Roman" w:hAnsi="Times" w:cs="Times New Roman"/>
          <w:sz w:val="20"/>
          <w:szCs w:val="20"/>
        </w:rPr>
      </w:pPr>
    </w:p>
    <w:p w14:paraId="4F468DB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Awards Committee</w:t>
      </w:r>
    </w:p>
    <w:p w14:paraId="60B7390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committee shall be responsible for organizing weekly, quarterly, and yearly chapter awards, in addition to organizing and presenting all awards. The Awards Committee Chairman shall report to the Grand Scribe, monthly.</w:t>
      </w:r>
    </w:p>
    <w:p w14:paraId="7013F7C4" w14:textId="77777777" w:rsidR="008E0990" w:rsidRPr="008E0990" w:rsidRDefault="008E0990" w:rsidP="008E0990">
      <w:pPr>
        <w:rPr>
          <w:rFonts w:ascii="Times" w:eastAsia="Times New Roman" w:hAnsi="Times" w:cs="Times New Roman"/>
          <w:sz w:val="20"/>
          <w:szCs w:val="20"/>
        </w:rPr>
      </w:pPr>
    </w:p>
    <w:p w14:paraId="491510D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Sports/intramural</w:t>
      </w:r>
    </w:p>
    <w:p w14:paraId="4832EA1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committee shall be responsible for entering the Chapter into intramural games, setting up teams for the chapter, and posting game times. The Intramurals Chairman of this committee shall report to the Grand Scribe, weekly.</w:t>
      </w:r>
    </w:p>
    <w:p w14:paraId="644AFE65" w14:textId="77777777" w:rsidR="008E0990" w:rsidRPr="008E0990" w:rsidRDefault="008E0990" w:rsidP="008E0990">
      <w:pPr>
        <w:rPr>
          <w:rFonts w:ascii="Times" w:eastAsia="Times New Roman" w:hAnsi="Times" w:cs="Times New Roman"/>
          <w:sz w:val="20"/>
          <w:szCs w:val="20"/>
        </w:rPr>
      </w:pPr>
    </w:p>
    <w:p w14:paraId="2C0E4F9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Public Relations</w:t>
      </w:r>
    </w:p>
    <w:p w14:paraId="3C0F569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committee shall be responsible for the chapter’s public activity and representation of the Kappa Sigma Fraternity as a whole. The committee shall suggest, organize, and execute chapter duties and correspondence relevant to the public. This shall help facilitate public understanding and perception of what the Pi-Psi Chapter is about, and the Kappa Sigma Fraternity at large. The Public Relations Chairman shall report to the Grand Scribe, weekly.</w:t>
      </w:r>
    </w:p>
    <w:p w14:paraId="33792AA2" w14:textId="77777777" w:rsidR="008E0990" w:rsidRPr="008E0990" w:rsidRDefault="008E0990" w:rsidP="008E0990">
      <w:pPr>
        <w:spacing w:after="240"/>
        <w:rPr>
          <w:rFonts w:ascii="Times" w:eastAsia="Times New Roman" w:hAnsi="Times" w:cs="Times New Roman"/>
          <w:sz w:val="20"/>
          <w:szCs w:val="20"/>
        </w:rPr>
      </w:pPr>
      <w:r w:rsidRPr="008E0990">
        <w:rPr>
          <w:rFonts w:ascii="Times" w:eastAsia="Times New Roman" w:hAnsi="Times" w:cs="Times New Roman"/>
          <w:sz w:val="20"/>
          <w:szCs w:val="20"/>
        </w:rPr>
        <w:br/>
      </w:r>
    </w:p>
    <w:p w14:paraId="4A654B8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IFC</w:t>
      </w:r>
    </w:p>
    <w:p w14:paraId="2B0FB9F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Chairman shall attend weekly meetings on Mondays and will report to the Chapter changes and/or updates regarding IFC and its regulations.</w:t>
      </w:r>
    </w:p>
    <w:p w14:paraId="155CE6A2" w14:textId="77777777" w:rsidR="008E0990" w:rsidRPr="008E0990" w:rsidRDefault="008E0990" w:rsidP="008E0990">
      <w:pPr>
        <w:spacing w:after="240"/>
        <w:rPr>
          <w:rFonts w:ascii="Times" w:eastAsia="Times New Roman" w:hAnsi="Times" w:cs="Times New Roman"/>
          <w:sz w:val="20"/>
          <w:szCs w:val="20"/>
        </w:rPr>
      </w:pPr>
    </w:p>
    <w:p w14:paraId="2808A26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Champion Quest</w:t>
      </w:r>
    </w:p>
    <w:p w14:paraId="6E4B232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committee shall be responsible for organizing and presenting rush events and budgets, recruitment, and strengthening the chapter as a whole. Additionally, this committee shall be knowledgeable of Kappa Sigma’s policies regarding Rush, IFC rules, and other relevant University of California, San Diego protocols. The Champion Quest Chairman shall report to the Grand Master of Ceremonies, weekly.</w:t>
      </w:r>
    </w:p>
    <w:p w14:paraId="53918CC7" w14:textId="77777777" w:rsidR="008E0990" w:rsidRPr="008E0990" w:rsidRDefault="008E0990" w:rsidP="008E0990">
      <w:pPr>
        <w:rPr>
          <w:rFonts w:ascii="Times" w:eastAsia="Times New Roman" w:hAnsi="Times" w:cs="Times New Roman"/>
          <w:sz w:val="20"/>
          <w:szCs w:val="20"/>
        </w:rPr>
      </w:pPr>
    </w:p>
    <w:p w14:paraId="11D28BE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lastRenderedPageBreak/>
        <w:t>Historian</w:t>
      </w:r>
    </w:p>
    <w:p w14:paraId="554D0B8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committee shall be responsible for recording, documenting, and presenting for display materials depicting the history and achievements of the Pi-Psi Chapter and the Kappa Sigma Fraternity. The Historical Committee Chairman shall report to the Grand Master of Ceremonies, weekly.</w:t>
      </w:r>
    </w:p>
    <w:p w14:paraId="07C1381B" w14:textId="77777777" w:rsidR="008E0990" w:rsidRPr="008E0990" w:rsidRDefault="008E0990" w:rsidP="008E0990">
      <w:pPr>
        <w:rPr>
          <w:rFonts w:ascii="Times" w:eastAsia="Times New Roman" w:hAnsi="Times" w:cs="Times New Roman"/>
          <w:sz w:val="20"/>
          <w:szCs w:val="20"/>
        </w:rPr>
      </w:pPr>
    </w:p>
    <w:p w14:paraId="1A921E68"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Brothers in Action Committee</w:t>
      </w:r>
    </w:p>
    <w:p w14:paraId="72A530E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This chairman is responsible for planning an event (not limited to one) which will allow for growth of the brotherhood of this Chapter.  These events are advised to be at a location away from the campus and restricted to brothers only.  This chairman is to report to the GMC biweekly.  </w:t>
      </w:r>
    </w:p>
    <w:p w14:paraId="465205CE" w14:textId="77777777" w:rsidR="008E0990" w:rsidRPr="008E0990" w:rsidRDefault="008E0990" w:rsidP="008E0990">
      <w:pPr>
        <w:rPr>
          <w:rFonts w:ascii="Times" w:eastAsia="Times New Roman" w:hAnsi="Times" w:cs="Times New Roman"/>
          <w:sz w:val="20"/>
          <w:szCs w:val="20"/>
        </w:rPr>
      </w:pPr>
    </w:p>
    <w:p w14:paraId="53B57B4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Social</w:t>
      </w:r>
    </w:p>
    <w:p w14:paraId="74479C5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This committee shall be responsible for organizing all social functions, except Rush, and assure that all University of California, San Diego, IFC, Pi-Psi chapter, Kappa Sigma Fraternity, local, state, and federal laws are followed. The Social committee, especially the chairman, shall have full knowledge of the Kappa Sigma Fraternity’s Code of Conduct. The Social chairman shall report to the Grand Master of Ceremonies, weekly. </w:t>
      </w:r>
    </w:p>
    <w:p w14:paraId="7A45F3B2" w14:textId="77777777" w:rsidR="008E0990" w:rsidRPr="008E0990" w:rsidRDefault="008E0990" w:rsidP="008E0990">
      <w:pPr>
        <w:rPr>
          <w:rFonts w:ascii="Times" w:eastAsia="Times New Roman" w:hAnsi="Times" w:cs="Times New Roman"/>
          <w:sz w:val="20"/>
          <w:szCs w:val="20"/>
        </w:rPr>
      </w:pPr>
    </w:p>
    <w:p w14:paraId="68A2ED1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u w:val="single"/>
        </w:rPr>
        <w:t>Ritual</w:t>
      </w:r>
    </w:p>
    <w:p w14:paraId="4D6FA90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Ritual Chairmen will be responsible for organizing ritual study sessions as well as organize test dates with a Kappa Sigma Advisor. Must have 2 ritual certificates.</w:t>
      </w:r>
    </w:p>
    <w:p w14:paraId="4FB491E4" w14:textId="77777777" w:rsidR="008E0990" w:rsidRPr="008E0990" w:rsidRDefault="008E0990" w:rsidP="008E0990">
      <w:pPr>
        <w:spacing w:after="240"/>
        <w:rPr>
          <w:rFonts w:ascii="Times" w:eastAsia="Times New Roman" w:hAnsi="Times" w:cs="Times New Roman"/>
          <w:sz w:val="20"/>
          <w:szCs w:val="20"/>
        </w:rPr>
      </w:pPr>
    </w:p>
    <w:p w14:paraId="5D4DA694"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Article VI</w:t>
      </w:r>
    </w:p>
    <w:p w14:paraId="06FC51F0"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Voting of Officers and Chairmen</w:t>
      </w:r>
    </w:p>
    <w:p w14:paraId="18E0135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 Requirements</w:t>
      </w:r>
    </w:p>
    <w:p w14:paraId="6751EDE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Nominees for both Executive Office and Committee Chairs must be those in good standing, having no more than 1 unexcused meeting absences throughout the quarter and must have a zero balance with the Chapter. Executive officers must have 1 ritual certificates. Chairmen must have 1 certificate unless otherwise stated.</w:t>
      </w:r>
    </w:p>
    <w:p w14:paraId="4D21A5B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 Nominations and Voting of Officers and Chairmen</w:t>
      </w:r>
    </w:p>
    <w:p w14:paraId="1EDE562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Nominations for Chairman shall take place week 8 of every quarter.  Elections for Chairman shall take place week 9. Nominations may be taken any time prior to the vote.</w:t>
      </w:r>
    </w:p>
    <w:p w14:paraId="529C3B16" w14:textId="77777777" w:rsidR="008E0990" w:rsidRPr="008E0990" w:rsidRDefault="008E0990" w:rsidP="008E0990">
      <w:pPr>
        <w:rPr>
          <w:rFonts w:ascii="Times" w:eastAsia="Times New Roman" w:hAnsi="Times" w:cs="Times New Roman"/>
          <w:sz w:val="20"/>
          <w:szCs w:val="20"/>
        </w:rPr>
      </w:pPr>
    </w:p>
    <w:p w14:paraId="4E938CD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Nominations for Officers shall take place week 5 of Winter quarter. Elections for EC positions will take place week 6 of Winter quarter.  An interim period will take place during week 7 and 8 where both Executive Committees serve jointly, the latter taking full responsibility Sunday of week 9.</w:t>
      </w:r>
    </w:p>
    <w:p w14:paraId="0D8DEEE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 quorum of 2/3 (66%) of the members in good standing is necessary for Officer and Chair elections. A simple majority is sufficient to elect a new Officer or Chair. Run-off elections may be used if necessary.</w:t>
      </w:r>
    </w:p>
    <w:p w14:paraId="191266D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Newly elected Chairs shall take office the first Monday following the last day of finals of spring quarter.</w:t>
      </w:r>
    </w:p>
    <w:p w14:paraId="71FF0610" w14:textId="6BD0BC0C" w:rsidR="008E0990" w:rsidRDefault="008E0990" w:rsidP="008E0990">
      <w:pPr>
        <w:rPr>
          <w:rFonts w:ascii="Times" w:eastAsia="Times New Roman" w:hAnsi="Times" w:cs="Times New Roman"/>
          <w:sz w:val="20"/>
          <w:szCs w:val="20"/>
        </w:rPr>
      </w:pPr>
    </w:p>
    <w:p w14:paraId="3201DC10" w14:textId="593191DC" w:rsidR="00F91F65" w:rsidRPr="008E0990" w:rsidRDefault="00F91F65" w:rsidP="00F91F65">
      <w:pPr>
        <w:jc w:val="center"/>
        <w:rPr>
          <w:rFonts w:ascii="Times" w:hAnsi="Times" w:cs="Times New Roman"/>
          <w:sz w:val="20"/>
          <w:szCs w:val="20"/>
        </w:rPr>
      </w:pPr>
      <w:r w:rsidRPr="008E0990">
        <w:rPr>
          <w:rFonts w:ascii="Times New Roman" w:hAnsi="Times New Roman" w:cs="Times New Roman"/>
          <w:b/>
          <w:bCs/>
          <w:color w:val="000000"/>
        </w:rPr>
        <w:t>Article VI</w:t>
      </w:r>
      <w:r>
        <w:rPr>
          <w:rFonts w:ascii="Times New Roman" w:hAnsi="Times New Roman" w:cs="Times New Roman"/>
          <w:b/>
          <w:bCs/>
          <w:color w:val="000000"/>
        </w:rPr>
        <w:t>I</w:t>
      </w:r>
    </w:p>
    <w:p w14:paraId="0C641B65" w14:textId="04BBB73E" w:rsidR="00F91F65" w:rsidRPr="008E0990" w:rsidRDefault="00F91F65" w:rsidP="00F91F65">
      <w:pPr>
        <w:jc w:val="center"/>
        <w:rPr>
          <w:rFonts w:ascii="Times" w:hAnsi="Times" w:cs="Times New Roman"/>
          <w:sz w:val="20"/>
          <w:szCs w:val="20"/>
        </w:rPr>
      </w:pPr>
      <w:r>
        <w:rPr>
          <w:rFonts w:ascii="Times New Roman" w:hAnsi="Times New Roman" w:cs="Times New Roman"/>
          <w:color w:val="000000"/>
        </w:rPr>
        <w:t>Risk Management</w:t>
      </w:r>
    </w:p>
    <w:p w14:paraId="110819BB" w14:textId="7AEE3993" w:rsidR="00F91F65" w:rsidRPr="00703826" w:rsidRDefault="00F91F65" w:rsidP="00F91F65">
      <w:pPr>
        <w:rPr>
          <w:rFonts w:ascii="Times New Roman" w:hAnsi="Times New Roman" w:cs="Times New Roman"/>
          <w:i/>
        </w:rPr>
      </w:pPr>
      <w:r w:rsidRPr="00703826">
        <w:rPr>
          <w:rFonts w:ascii="Times New Roman" w:hAnsi="Times New Roman" w:cs="Times New Roman"/>
          <w:i/>
        </w:rPr>
        <w:t>Section I. Liability</w:t>
      </w:r>
    </w:p>
    <w:p w14:paraId="2380B29A" w14:textId="07DF79D8" w:rsidR="00F91F65" w:rsidRPr="00703826" w:rsidRDefault="00F91F65" w:rsidP="00F91F65">
      <w:pPr>
        <w:rPr>
          <w:rFonts w:ascii="Times New Roman" w:hAnsi="Times New Roman" w:cs="Times New Roman"/>
        </w:rPr>
      </w:pPr>
      <w:r w:rsidRPr="00703826">
        <w:rPr>
          <w:rFonts w:ascii="Times New Roman" w:hAnsi="Times New Roman" w:cs="Times New Roman"/>
        </w:rPr>
        <w:lastRenderedPageBreak/>
        <w:t>Kappa Sigma</w:t>
      </w:r>
      <w:r w:rsidRPr="00703826">
        <w:rPr>
          <w:rFonts w:ascii="Times New Roman" w:hAnsi="Times New Roman" w:cs="Times New Roman"/>
        </w:rPr>
        <w:t xml:space="preserve"> at UCSD</w:t>
      </w:r>
      <w:r w:rsidRPr="00703826">
        <w:rPr>
          <w:rFonts w:ascii="Times New Roman" w:eastAsia="Times New Roman" w:hAnsi="Times New Roman" w:cs="Times New Roman"/>
          <w:color w:val="1F4E79"/>
          <w:shd w:val="clear" w:color="auto" w:fill="FFFFFF"/>
        </w:rPr>
        <w:t xml:space="preserve"> </w:t>
      </w:r>
      <w:r w:rsidRPr="00703826">
        <w:rPr>
          <w:rFonts w:ascii="Times New Roman" w:eastAsia="Times New Roman" w:hAnsi="Times New Roman" w:cs="Times New Roman"/>
          <w:color w:val="000000" w:themeColor="text1"/>
          <w:shd w:val="clear" w:color="auto" w:fill="FFFFFF"/>
        </w:rPr>
        <w:t xml:space="preserve">is a registered student organization at University of California, San Diego, but not part of the University itself. </w:t>
      </w:r>
      <w:r w:rsidRPr="00703826">
        <w:rPr>
          <w:rFonts w:ascii="Times New Roman" w:hAnsi="Times New Roman" w:cs="Times New Roman"/>
        </w:rPr>
        <w:t>Kappa Sigma</w:t>
      </w:r>
      <w:r w:rsidRPr="00703826">
        <w:rPr>
          <w:rFonts w:ascii="Times New Roman" w:hAnsi="Times New Roman" w:cs="Times New Roman"/>
        </w:rPr>
        <w:t xml:space="preserve"> at UCSD understands that the University does not assume legal liability for the actions of the organization.</w:t>
      </w:r>
    </w:p>
    <w:p w14:paraId="62A5A608" w14:textId="106CAAD0" w:rsidR="00F91F65" w:rsidRPr="008E0990" w:rsidRDefault="00F91F65" w:rsidP="008E0990">
      <w:pPr>
        <w:rPr>
          <w:rFonts w:ascii="Times" w:eastAsia="Times New Roman" w:hAnsi="Times" w:cs="Times New Roman"/>
          <w:sz w:val="20"/>
          <w:szCs w:val="20"/>
        </w:rPr>
      </w:pPr>
      <w:bookmarkStart w:id="0" w:name="_GoBack"/>
      <w:bookmarkEnd w:id="0"/>
    </w:p>
    <w:p w14:paraId="5F987F1C" w14:textId="2C1C7B69"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Article VII</w:t>
      </w:r>
      <w:r w:rsidR="00F91F65">
        <w:rPr>
          <w:rFonts w:ascii="Times New Roman" w:hAnsi="Times New Roman" w:cs="Times New Roman"/>
          <w:b/>
          <w:bCs/>
          <w:color w:val="000000"/>
        </w:rPr>
        <w:t>I</w:t>
      </w:r>
    </w:p>
    <w:p w14:paraId="78513334"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Chapter Finances</w:t>
      </w:r>
    </w:p>
    <w:p w14:paraId="5E265085"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 General Chapter Finances</w:t>
      </w:r>
    </w:p>
    <w:p w14:paraId="7EEBD74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Fees and dues payable to the Kappa Sigma Fraternity Headquarters are to be collected and distributed in accordance with the </w:t>
      </w:r>
      <w:r w:rsidRPr="008E0990">
        <w:rPr>
          <w:rFonts w:ascii="Times New Roman" w:hAnsi="Times New Roman" w:cs="Times New Roman"/>
          <w:i/>
          <w:iCs/>
          <w:color w:val="000000"/>
        </w:rPr>
        <w:t>Constitution, By-Laws and Rules of Kappa Sigma.</w:t>
      </w:r>
    </w:p>
    <w:p w14:paraId="38ADC9C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Executive Committee reserves the right to overturn the chapter’s vote to spend money under special circumstances by a 4/5 vote (80%). These circumstances include, but are not limited to; the chapter having less than $1,000 in the chapter account and/or budget; a situation that would leave the chapter bankrupt; a situation that would risk putting the chapter’s charter, status, or betterment at risk.</w:t>
      </w:r>
    </w:p>
    <w:p w14:paraId="7E21D5B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2. Pledge Fees</w:t>
      </w:r>
    </w:p>
    <w:p w14:paraId="7311B1B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In order to be initiated into the Pi-Psi Chapter, Pledges must pay the Grand Treasurer a $400 initiation fee, payable to the Pi-Psi Chapter of the Kappa Sigma Fraternity.</w:t>
      </w:r>
    </w:p>
    <w:p w14:paraId="08DA9AD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3. Chapter Dues</w:t>
      </w:r>
    </w:p>
    <w:p w14:paraId="4573AF61"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Initiate members must pay the Grand Treasurer $300 per quarter payable to the Pi-Psi Chapter of the Kappa Sigma Fraternity.  Chapter dues are to be received at the beginning of each quarter, and must be paid by week 2. Members that are not able to make the $300 payment by week 2 must contact the Grand Treasure to organize a payment plan.  All payments will be collected by the Grand Treasurer and Assistant Grand treasurer.</w:t>
      </w:r>
    </w:p>
    <w:p w14:paraId="021C04B1" w14:textId="77777777" w:rsidR="008E0990" w:rsidRPr="008E0990" w:rsidRDefault="008E0990" w:rsidP="008E0990">
      <w:pPr>
        <w:rPr>
          <w:rFonts w:ascii="Times" w:eastAsia="Times New Roman" w:hAnsi="Times" w:cs="Times New Roman"/>
          <w:sz w:val="20"/>
          <w:szCs w:val="20"/>
        </w:rPr>
      </w:pPr>
    </w:p>
    <w:p w14:paraId="07ECB5B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If an initiate member fails to meet the dues deadline, he will be in bad standing. This will result in the member losing privileges outlined in Article I </w:t>
      </w:r>
      <w:proofErr w:type="spellStart"/>
      <w:r w:rsidRPr="008E0990">
        <w:rPr>
          <w:rFonts w:ascii="Times New Roman" w:hAnsi="Times New Roman" w:cs="Times New Roman"/>
          <w:color w:val="000000"/>
        </w:rPr>
        <w:t>I</w:t>
      </w:r>
      <w:proofErr w:type="spellEnd"/>
      <w:r w:rsidRPr="008E0990">
        <w:rPr>
          <w:rFonts w:ascii="Times New Roman" w:hAnsi="Times New Roman" w:cs="Times New Roman"/>
          <w:color w:val="000000"/>
        </w:rPr>
        <w:t>, Section I, in addition to losing privileges such as attending parties, socials, fundraisers, and other events put on by, or in the name of the Pi-Psi Chapter.</w:t>
      </w:r>
    </w:p>
    <w:p w14:paraId="1F042F43"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If a member becomes one quarter on dues, he will be subject to possible suspension, based upon the voting body of the Pi-Psi Chapter.</w:t>
      </w:r>
    </w:p>
    <w:p w14:paraId="7E95D885" w14:textId="6A3E080F"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Dues can also be reduced depending on member’s fundraising abilities. For every 100% of his dues a member fundraises in chapter fundraiser events, he will receive ½ (50%) off his dues for, and if necessary, shall carry over to every month of dues thereafter until his dues are covered in </w:t>
      </w:r>
      <w:r w:rsidR="008D729C" w:rsidRPr="008E0990">
        <w:rPr>
          <w:rFonts w:ascii="Times New Roman" w:hAnsi="Times New Roman" w:cs="Times New Roman"/>
          <w:color w:val="000000"/>
        </w:rPr>
        <w:t>full.</w:t>
      </w:r>
    </w:p>
    <w:p w14:paraId="55A06A4D" w14:textId="3C681441"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 xml:space="preserve">Article </w:t>
      </w:r>
      <w:r w:rsidR="00F91F65">
        <w:rPr>
          <w:rFonts w:ascii="Times New Roman" w:hAnsi="Times New Roman" w:cs="Times New Roman"/>
          <w:b/>
          <w:bCs/>
          <w:color w:val="000000"/>
        </w:rPr>
        <w:t>IX</w:t>
      </w:r>
    </w:p>
    <w:p w14:paraId="061AF780"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Judicial Board</w:t>
      </w:r>
    </w:p>
    <w:p w14:paraId="53958FB6" w14:textId="78353B93"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w:t>
      </w:r>
      <w:r w:rsidR="00B604F6">
        <w:rPr>
          <w:rFonts w:ascii="Times New Roman" w:hAnsi="Times New Roman" w:cs="Times New Roman"/>
          <w:i/>
          <w:iCs/>
          <w:color w:val="000000"/>
        </w:rPr>
        <w:t xml:space="preserve"> I</w:t>
      </w:r>
      <w:r w:rsidRPr="008E0990">
        <w:rPr>
          <w:rFonts w:ascii="Times New Roman" w:hAnsi="Times New Roman" w:cs="Times New Roman"/>
          <w:i/>
          <w:iCs/>
          <w:color w:val="000000"/>
        </w:rPr>
        <w:t>. Purpose</w:t>
      </w:r>
    </w:p>
    <w:p w14:paraId="2BB72B62"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Judicial Board of the Pi-Psi Chapter at University of California, San Diego will seek to provide a fair opportunity to interpret and resolve possible problems that may arise with the chapter. Possible problems that may arise include, but are not limited to; violence, substance abuse, grades, behavior, dues, attendance, disputes, representation, rules and regulations set forth by UCSD, IFC, PI-Psi Chapter, or the Kappa Sigma Fraternity.</w:t>
      </w:r>
    </w:p>
    <w:p w14:paraId="2D082884"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 Members</w:t>
      </w:r>
    </w:p>
    <w:p w14:paraId="2D072898"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Members of the Pi-Psi Chapter Judicial Board shall consist of;</w:t>
      </w:r>
    </w:p>
    <w:p w14:paraId="06AD247E" w14:textId="77777777" w:rsidR="008E0990" w:rsidRPr="008E0990" w:rsidRDefault="008E0990" w:rsidP="008E0990">
      <w:pPr>
        <w:numPr>
          <w:ilvl w:val="0"/>
          <w:numId w:val="7"/>
        </w:numPr>
        <w:textAlignment w:val="baseline"/>
        <w:rPr>
          <w:rFonts w:ascii="Times New Roman" w:hAnsi="Times New Roman" w:cs="Times New Roman"/>
          <w:color w:val="000000"/>
        </w:rPr>
      </w:pPr>
      <w:r w:rsidRPr="008E0990">
        <w:rPr>
          <w:rFonts w:ascii="Times New Roman" w:hAnsi="Times New Roman" w:cs="Times New Roman"/>
          <w:color w:val="000000"/>
        </w:rPr>
        <w:t>The Grand Procurator, as chairman;</w:t>
      </w:r>
    </w:p>
    <w:p w14:paraId="3B5D9E03" w14:textId="77777777" w:rsidR="008E0990" w:rsidRPr="008E0990" w:rsidRDefault="008E0990" w:rsidP="008E0990">
      <w:pPr>
        <w:numPr>
          <w:ilvl w:val="0"/>
          <w:numId w:val="7"/>
        </w:numPr>
        <w:textAlignment w:val="baseline"/>
        <w:rPr>
          <w:rFonts w:ascii="Times New Roman" w:hAnsi="Times New Roman" w:cs="Times New Roman"/>
          <w:color w:val="000000"/>
        </w:rPr>
      </w:pPr>
      <w:r w:rsidRPr="008E0990">
        <w:rPr>
          <w:rFonts w:ascii="Times New Roman" w:hAnsi="Times New Roman" w:cs="Times New Roman"/>
          <w:color w:val="000000"/>
        </w:rPr>
        <w:t>Judicial Chair</w:t>
      </w:r>
    </w:p>
    <w:p w14:paraId="1183A153" w14:textId="77777777" w:rsidR="008E0990" w:rsidRPr="008E0990" w:rsidRDefault="008E0990" w:rsidP="008E0990">
      <w:pPr>
        <w:numPr>
          <w:ilvl w:val="0"/>
          <w:numId w:val="7"/>
        </w:numPr>
        <w:textAlignment w:val="baseline"/>
        <w:rPr>
          <w:rFonts w:ascii="Times New Roman" w:hAnsi="Times New Roman" w:cs="Times New Roman"/>
          <w:color w:val="000000"/>
        </w:rPr>
      </w:pPr>
      <w:r w:rsidRPr="008E0990">
        <w:rPr>
          <w:rFonts w:ascii="Times New Roman" w:hAnsi="Times New Roman" w:cs="Times New Roman"/>
          <w:color w:val="000000"/>
        </w:rPr>
        <w:lastRenderedPageBreak/>
        <w:t>Three (3) other members in good standing, chosen by those appointed by the Grand Procurator and confirmed by the voting body of the chapter, with the confirmation by the voting body of the chapter.</w:t>
      </w:r>
    </w:p>
    <w:p w14:paraId="01D0A48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voting body of the chapter by a simple majority shall confirm all members, except the Grand Procurator, with a 2/3 (66%) quorum of members in good standing. All members shall sit on the Judicial Board for two semesters.</w:t>
      </w:r>
    </w:p>
    <w:p w14:paraId="3C448B70"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If a member of the Judicial Board becomes subject to a Judicial Board hearing, the Executive Committee shall appoint a member in good standing, by unanimous consent, to fulfill said member’s position.</w:t>
      </w:r>
    </w:p>
    <w:p w14:paraId="2CA60A9A" w14:textId="77777777" w:rsidR="008E0990" w:rsidRDefault="008E0990" w:rsidP="008E0990">
      <w:pPr>
        <w:rPr>
          <w:rFonts w:ascii="Times New Roman" w:hAnsi="Times New Roman" w:cs="Times New Roman"/>
          <w:color w:val="000000"/>
        </w:rPr>
      </w:pPr>
      <w:r w:rsidRPr="008E0990">
        <w:rPr>
          <w:rFonts w:ascii="Times New Roman" w:hAnsi="Times New Roman" w:cs="Times New Roman"/>
          <w:color w:val="000000"/>
        </w:rPr>
        <w:t>If the Grand Procurator becomes subject to a Judicial Board hearing, the Grand Master shall fulfill the Grand Procurator’s position for said hearing.</w:t>
      </w:r>
    </w:p>
    <w:p w14:paraId="2263D3B8" w14:textId="6E0D510A" w:rsidR="00FF3D70" w:rsidRPr="008E0990" w:rsidRDefault="00FF3D70" w:rsidP="008E0990">
      <w:pPr>
        <w:rPr>
          <w:rFonts w:ascii="Times" w:hAnsi="Times" w:cs="Times New Roman"/>
          <w:sz w:val="20"/>
          <w:szCs w:val="20"/>
        </w:rPr>
      </w:pPr>
      <w:r>
        <w:rPr>
          <w:rFonts w:ascii="Times New Roman" w:hAnsi="Times New Roman" w:cs="Times New Roman"/>
          <w:color w:val="000000"/>
        </w:rPr>
        <w:t xml:space="preserve">Members of the J-Board may not exceed </w:t>
      </w:r>
      <w:proofErr w:type="gramStart"/>
      <w:r>
        <w:rPr>
          <w:rFonts w:ascii="Times New Roman" w:hAnsi="Times New Roman" w:cs="Times New Roman"/>
          <w:color w:val="000000"/>
        </w:rPr>
        <w:t>one(</w:t>
      </w:r>
      <w:proofErr w:type="gramEnd"/>
      <w:r>
        <w:rPr>
          <w:rFonts w:ascii="Times New Roman" w:hAnsi="Times New Roman" w:cs="Times New Roman"/>
          <w:color w:val="000000"/>
        </w:rPr>
        <w:t>1) J-board hearing during the quarter to which they are elected, otherwise they will be removed from office.</w:t>
      </w:r>
    </w:p>
    <w:p w14:paraId="78F1884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III. Hearing Appointment</w:t>
      </w:r>
    </w:p>
    <w:p w14:paraId="6506709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 member must be alerted to the judicial hearing within five days of the incident. The member in question must schedule a hearing with the judicial board within five days of the notification.</w:t>
      </w:r>
    </w:p>
    <w:p w14:paraId="431B79C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 accused must appear in front of all members of the judicial board at the time of the scheduled appointment. The accused will be given 10 minutes to present their case. Failure to attend the judicial hearing will result in referral to the Executive Council. A ruling by the Executive Council must follow the process outlined in Section IV below.</w:t>
      </w:r>
    </w:p>
    <w:p w14:paraId="101B7DFE" w14:textId="77777777" w:rsidR="008E0990" w:rsidRPr="008E0990" w:rsidRDefault="008E0990" w:rsidP="008E0990">
      <w:pPr>
        <w:rPr>
          <w:rFonts w:ascii="Times" w:eastAsia="Times New Roman" w:hAnsi="Times" w:cs="Times New Roman"/>
          <w:sz w:val="20"/>
          <w:szCs w:val="20"/>
        </w:rPr>
      </w:pPr>
    </w:p>
    <w:p w14:paraId="09BD43A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Common or lower tier offenses may be dealt with directly by the Grand Procurator without the consent of the counsel if deemed menial by the Grand Procurator. More serious offenses will have priority to the judgment of the Judicial counsel.  </w:t>
      </w:r>
    </w:p>
    <w:p w14:paraId="3CDA2BD9" w14:textId="77777777" w:rsidR="008E0990" w:rsidRPr="008E0990" w:rsidRDefault="008E0990" w:rsidP="008E0990">
      <w:pPr>
        <w:rPr>
          <w:rFonts w:ascii="Times" w:eastAsia="Times New Roman" w:hAnsi="Times" w:cs="Times New Roman"/>
          <w:sz w:val="20"/>
          <w:szCs w:val="20"/>
        </w:rPr>
      </w:pPr>
    </w:p>
    <w:p w14:paraId="18D1022B" w14:textId="6EB38654" w:rsidR="008E0990" w:rsidRPr="008E0990" w:rsidRDefault="00B604F6" w:rsidP="008E0990">
      <w:pPr>
        <w:rPr>
          <w:rFonts w:ascii="Times" w:hAnsi="Times" w:cs="Times New Roman"/>
          <w:sz w:val="20"/>
          <w:szCs w:val="20"/>
        </w:rPr>
      </w:pPr>
      <w:r>
        <w:rPr>
          <w:rFonts w:ascii="Times New Roman" w:hAnsi="Times New Roman" w:cs="Times New Roman"/>
          <w:i/>
          <w:iCs/>
          <w:color w:val="000000"/>
        </w:rPr>
        <w:t>Section II</w:t>
      </w:r>
      <w:r w:rsidR="008E0990" w:rsidRPr="008E0990">
        <w:rPr>
          <w:rFonts w:ascii="Times New Roman" w:hAnsi="Times New Roman" w:cs="Times New Roman"/>
          <w:i/>
          <w:iCs/>
          <w:color w:val="000000"/>
        </w:rPr>
        <w:t>I. Rulings</w:t>
      </w:r>
    </w:p>
    <w:p w14:paraId="254CF96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A majority of the members on the judicial board (</w:t>
      </w:r>
      <w:r w:rsidRPr="008E0990">
        <w:rPr>
          <w:rFonts w:ascii="Palatino" w:hAnsi="Palatino" w:cs="Palatino"/>
          <w:color w:val="000000"/>
        </w:rPr>
        <w:t>⅗</w:t>
      </w:r>
      <w:r w:rsidRPr="008E0990">
        <w:rPr>
          <w:rFonts w:ascii="Times New Roman" w:hAnsi="Times New Roman" w:cs="Times New Roman"/>
          <w:color w:val="000000"/>
        </w:rPr>
        <w:t>) must rule in favor of a ruling.</w:t>
      </w:r>
    </w:p>
    <w:p w14:paraId="1508865D"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Punishments may include, but are not limited to:</w:t>
      </w:r>
    </w:p>
    <w:p w14:paraId="03175C21" w14:textId="77777777" w:rsidR="008E0990" w:rsidRPr="008E0990" w:rsidRDefault="008E0990" w:rsidP="008E0990">
      <w:pPr>
        <w:numPr>
          <w:ilvl w:val="0"/>
          <w:numId w:val="8"/>
        </w:numPr>
        <w:textAlignment w:val="baseline"/>
        <w:rPr>
          <w:rFonts w:ascii="Times New Roman" w:hAnsi="Times New Roman" w:cs="Times New Roman"/>
          <w:color w:val="000000"/>
        </w:rPr>
      </w:pPr>
      <w:r w:rsidRPr="008E0990">
        <w:rPr>
          <w:rFonts w:ascii="Times New Roman" w:hAnsi="Times New Roman" w:cs="Times New Roman"/>
          <w:color w:val="000000"/>
        </w:rPr>
        <w:t>A fine up to $300 and/or the damages caused</w:t>
      </w:r>
    </w:p>
    <w:p w14:paraId="32361643" w14:textId="77777777" w:rsidR="008E0990" w:rsidRPr="008E0990" w:rsidRDefault="008E0990" w:rsidP="008E0990">
      <w:pPr>
        <w:numPr>
          <w:ilvl w:val="0"/>
          <w:numId w:val="8"/>
        </w:numPr>
        <w:textAlignment w:val="baseline"/>
        <w:rPr>
          <w:rFonts w:ascii="Times New Roman" w:hAnsi="Times New Roman" w:cs="Times New Roman"/>
          <w:color w:val="000000"/>
        </w:rPr>
      </w:pPr>
      <w:r w:rsidRPr="008E0990">
        <w:rPr>
          <w:rFonts w:ascii="Times New Roman" w:hAnsi="Times New Roman" w:cs="Times New Roman"/>
          <w:color w:val="000000"/>
        </w:rPr>
        <w:t>Mandatory community service hours</w:t>
      </w:r>
    </w:p>
    <w:p w14:paraId="6000CBA0" w14:textId="77777777" w:rsidR="008E0990" w:rsidRPr="008E0990" w:rsidRDefault="008E0990" w:rsidP="008E0990">
      <w:pPr>
        <w:numPr>
          <w:ilvl w:val="0"/>
          <w:numId w:val="8"/>
        </w:numPr>
        <w:textAlignment w:val="baseline"/>
        <w:rPr>
          <w:rFonts w:ascii="Times New Roman" w:hAnsi="Times New Roman" w:cs="Times New Roman"/>
          <w:color w:val="000000"/>
        </w:rPr>
      </w:pPr>
      <w:r w:rsidRPr="008E0990">
        <w:rPr>
          <w:rFonts w:ascii="Times New Roman" w:hAnsi="Times New Roman" w:cs="Times New Roman"/>
          <w:color w:val="000000"/>
        </w:rPr>
        <w:t xml:space="preserve">suspensions of any kind </w:t>
      </w:r>
    </w:p>
    <w:p w14:paraId="1990AE51" w14:textId="77777777" w:rsidR="008E0990" w:rsidRPr="008E0990" w:rsidRDefault="008E0990" w:rsidP="008E0990">
      <w:pPr>
        <w:numPr>
          <w:ilvl w:val="0"/>
          <w:numId w:val="8"/>
        </w:numPr>
        <w:textAlignment w:val="baseline"/>
        <w:rPr>
          <w:rFonts w:ascii="Times New Roman" w:hAnsi="Times New Roman" w:cs="Times New Roman"/>
          <w:color w:val="000000"/>
        </w:rPr>
      </w:pPr>
      <w:r w:rsidRPr="008E0990">
        <w:rPr>
          <w:rFonts w:ascii="Times New Roman" w:hAnsi="Times New Roman" w:cs="Times New Roman"/>
          <w:color w:val="000000"/>
        </w:rPr>
        <w:t>Brought up for expulsion from the chapter</w:t>
      </w:r>
    </w:p>
    <w:p w14:paraId="5E7C1032" w14:textId="77777777" w:rsidR="008E0990" w:rsidRPr="008E0990" w:rsidRDefault="008E0990" w:rsidP="008E0990">
      <w:pPr>
        <w:numPr>
          <w:ilvl w:val="0"/>
          <w:numId w:val="8"/>
        </w:numPr>
        <w:textAlignment w:val="baseline"/>
        <w:rPr>
          <w:rFonts w:ascii="Times New Roman" w:hAnsi="Times New Roman" w:cs="Times New Roman"/>
          <w:color w:val="000000"/>
        </w:rPr>
      </w:pPr>
      <w:r w:rsidRPr="008E0990">
        <w:rPr>
          <w:rFonts w:ascii="Times New Roman" w:hAnsi="Times New Roman" w:cs="Times New Roman"/>
          <w:color w:val="000000"/>
        </w:rPr>
        <w:t>any other punishments the board deems fit with the approval of the Grand Procurator</w:t>
      </w:r>
    </w:p>
    <w:p w14:paraId="588645E6" w14:textId="77777777" w:rsidR="008E0990" w:rsidRPr="008E0990" w:rsidRDefault="008E0990" w:rsidP="008E0990">
      <w:pPr>
        <w:rPr>
          <w:rFonts w:ascii="Times" w:eastAsia="Times New Roman" w:hAnsi="Times" w:cs="Times New Roman"/>
          <w:sz w:val="20"/>
          <w:szCs w:val="20"/>
        </w:rPr>
      </w:pPr>
    </w:p>
    <w:p w14:paraId="32346C6F" w14:textId="7D91DECD"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 xml:space="preserve">Article </w:t>
      </w:r>
      <w:r w:rsidR="00F91F65">
        <w:rPr>
          <w:rFonts w:ascii="Times New Roman" w:hAnsi="Times New Roman" w:cs="Times New Roman"/>
          <w:b/>
          <w:bCs/>
          <w:color w:val="000000"/>
        </w:rPr>
        <w:t>X</w:t>
      </w:r>
    </w:p>
    <w:p w14:paraId="2030BD09"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By-Laws</w:t>
      </w:r>
    </w:p>
    <w:p w14:paraId="08D0CC87"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1. Rules</w:t>
      </w:r>
    </w:p>
    <w:p w14:paraId="4D430ABE"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These By-Laws, of the Pi-Psi Chapter at University of California, San Diego are not to be suspended at any time or place.</w:t>
      </w:r>
    </w:p>
    <w:p w14:paraId="2000019A"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These By-Laws, of the Pi-Psi Chapter at University of California, San Diego are to be voted on and amended by a ¾ (75%) approval.</w:t>
      </w:r>
    </w:p>
    <w:p w14:paraId="3B4A3DF9"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2. Amendments</w:t>
      </w:r>
    </w:p>
    <w:p w14:paraId="2A3848CF"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All amendments to the Pi-Psi Chapter By-Laws shall be presented in written form and read aloud during the next immediate meeting. The proposed amendment shall then be </w:t>
      </w:r>
      <w:r w:rsidRPr="008E0990">
        <w:rPr>
          <w:rFonts w:ascii="Times New Roman" w:hAnsi="Times New Roman" w:cs="Times New Roman"/>
          <w:color w:val="000000"/>
        </w:rPr>
        <w:lastRenderedPageBreak/>
        <w:t>tabled until the next general meeting of the chapter, following the presentation of the amendment.</w:t>
      </w:r>
    </w:p>
    <w:p w14:paraId="4C4DEE63" w14:textId="601D51A3" w:rsidR="008E0990" w:rsidRPr="008E0990" w:rsidRDefault="008E0990" w:rsidP="008E0990">
      <w:pPr>
        <w:jc w:val="center"/>
        <w:rPr>
          <w:rFonts w:ascii="Times" w:hAnsi="Times" w:cs="Times New Roman"/>
          <w:sz w:val="20"/>
          <w:szCs w:val="20"/>
        </w:rPr>
      </w:pPr>
      <w:r w:rsidRPr="008E0990">
        <w:rPr>
          <w:rFonts w:ascii="Times New Roman" w:hAnsi="Times New Roman" w:cs="Times New Roman"/>
          <w:b/>
          <w:bCs/>
          <w:color w:val="000000"/>
        </w:rPr>
        <w:t>Article X</w:t>
      </w:r>
      <w:r w:rsidR="00F91F65">
        <w:rPr>
          <w:rFonts w:ascii="Times New Roman" w:hAnsi="Times New Roman" w:cs="Times New Roman"/>
          <w:b/>
          <w:bCs/>
          <w:color w:val="000000"/>
        </w:rPr>
        <w:t>I</w:t>
      </w:r>
    </w:p>
    <w:p w14:paraId="64BF26DA" w14:textId="77777777" w:rsidR="008E0990" w:rsidRPr="008E0990" w:rsidRDefault="008E0990" w:rsidP="008E0990">
      <w:pPr>
        <w:jc w:val="center"/>
        <w:rPr>
          <w:rFonts w:ascii="Times" w:hAnsi="Times" w:cs="Times New Roman"/>
          <w:sz w:val="20"/>
          <w:szCs w:val="20"/>
        </w:rPr>
      </w:pPr>
      <w:r w:rsidRPr="008E0990">
        <w:rPr>
          <w:rFonts w:ascii="Times New Roman" w:hAnsi="Times New Roman" w:cs="Times New Roman"/>
          <w:color w:val="000000"/>
        </w:rPr>
        <w:t xml:space="preserve">Pledging </w:t>
      </w:r>
    </w:p>
    <w:p w14:paraId="14425FB3" w14:textId="77777777" w:rsidR="008E0990" w:rsidRPr="008E0990" w:rsidRDefault="008E0990" w:rsidP="008E0990">
      <w:pPr>
        <w:rPr>
          <w:rFonts w:ascii="Times" w:eastAsia="Times New Roman" w:hAnsi="Times" w:cs="Times New Roman"/>
          <w:sz w:val="20"/>
          <w:szCs w:val="20"/>
        </w:rPr>
      </w:pPr>
    </w:p>
    <w:p w14:paraId="515E1C16"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i/>
          <w:iCs/>
          <w:color w:val="000000"/>
        </w:rPr>
        <w:t>Section 1. Requirements</w:t>
      </w:r>
    </w:p>
    <w:p w14:paraId="22684B77" w14:textId="77777777" w:rsidR="008E0990" w:rsidRPr="008E0990" w:rsidRDefault="008E0990" w:rsidP="008E0990">
      <w:pPr>
        <w:rPr>
          <w:rFonts w:ascii="Times" w:eastAsia="Times New Roman" w:hAnsi="Times" w:cs="Times New Roman"/>
          <w:sz w:val="20"/>
          <w:szCs w:val="20"/>
        </w:rPr>
      </w:pPr>
    </w:p>
    <w:p w14:paraId="1623D50C" w14:textId="77777777" w:rsidR="008E0990" w:rsidRPr="008E0990" w:rsidRDefault="008E0990" w:rsidP="008E0990">
      <w:pPr>
        <w:rPr>
          <w:rFonts w:ascii="Times" w:hAnsi="Times" w:cs="Times New Roman"/>
          <w:sz w:val="20"/>
          <w:szCs w:val="20"/>
        </w:rPr>
      </w:pPr>
      <w:r w:rsidRPr="008E0990">
        <w:rPr>
          <w:rFonts w:ascii="Times New Roman" w:hAnsi="Times New Roman" w:cs="Times New Roman"/>
          <w:color w:val="000000"/>
        </w:rPr>
        <w:t xml:space="preserve">The following must be fulfilled. </w:t>
      </w:r>
    </w:p>
    <w:p w14:paraId="77B0E567" w14:textId="77777777" w:rsidR="008E0990" w:rsidRPr="008E0990" w:rsidRDefault="008E0990" w:rsidP="008E0990">
      <w:pPr>
        <w:rPr>
          <w:rFonts w:ascii="Times" w:eastAsia="Times New Roman" w:hAnsi="Times" w:cs="Times New Roman"/>
          <w:sz w:val="20"/>
          <w:szCs w:val="20"/>
        </w:rPr>
      </w:pPr>
    </w:p>
    <w:p w14:paraId="585D9B86" w14:textId="77777777" w:rsidR="008E0990" w:rsidRPr="008E0990" w:rsidRDefault="008E0990" w:rsidP="008E0990">
      <w:pPr>
        <w:numPr>
          <w:ilvl w:val="0"/>
          <w:numId w:val="9"/>
        </w:numPr>
        <w:textAlignment w:val="baseline"/>
        <w:rPr>
          <w:rFonts w:ascii="Times New Roman" w:hAnsi="Times New Roman" w:cs="Times New Roman"/>
          <w:color w:val="000000"/>
        </w:rPr>
      </w:pPr>
      <w:r w:rsidRPr="008E0990">
        <w:rPr>
          <w:rFonts w:ascii="Times New Roman" w:hAnsi="Times New Roman" w:cs="Times New Roman"/>
          <w:color w:val="000000"/>
        </w:rPr>
        <w:t>Have a cumulative grade point average of at least 2.2 (out of possible 4.0), except in very special circumstances where a Pledge Member has a verifiable learning disability that would put him at an academic disadvantage, whereby a three-quarters vote of the Brothers present shall reduce the minimum cumulative grade point average requirement to that of the UC San Diego campus.</w:t>
      </w:r>
    </w:p>
    <w:p w14:paraId="1A244E4E" w14:textId="77777777" w:rsidR="008E0990" w:rsidRPr="008E0990" w:rsidRDefault="008E0990" w:rsidP="008E0990">
      <w:pPr>
        <w:rPr>
          <w:rFonts w:ascii="Times" w:eastAsia="Times New Roman" w:hAnsi="Times" w:cs="Times New Roman"/>
          <w:sz w:val="20"/>
          <w:szCs w:val="20"/>
        </w:rPr>
      </w:pPr>
    </w:p>
    <w:p w14:paraId="7DDCCC04" w14:textId="77777777" w:rsidR="008E0990" w:rsidRPr="008E0990" w:rsidRDefault="008E0990" w:rsidP="008E0990">
      <w:pPr>
        <w:numPr>
          <w:ilvl w:val="0"/>
          <w:numId w:val="10"/>
        </w:numPr>
        <w:textAlignment w:val="baseline"/>
        <w:rPr>
          <w:rFonts w:ascii="Times New Roman" w:hAnsi="Times New Roman" w:cs="Times New Roman"/>
          <w:color w:val="000000"/>
        </w:rPr>
      </w:pPr>
      <w:r w:rsidRPr="008E0990">
        <w:rPr>
          <w:rFonts w:ascii="Times New Roman" w:hAnsi="Times New Roman" w:cs="Times New Roman"/>
          <w:color w:val="000000"/>
        </w:rPr>
        <w:t>Fulfill his financial obligation, but not limited to, payment of the initiation fee.</w:t>
      </w:r>
    </w:p>
    <w:p w14:paraId="1A8BB2D0" w14:textId="77777777" w:rsidR="008E0990" w:rsidRPr="008E0990" w:rsidRDefault="008E0990" w:rsidP="008E0990">
      <w:pPr>
        <w:rPr>
          <w:rFonts w:ascii="Times" w:eastAsia="Times New Roman" w:hAnsi="Times" w:cs="Times New Roman"/>
          <w:sz w:val="20"/>
          <w:szCs w:val="20"/>
        </w:rPr>
      </w:pPr>
    </w:p>
    <w:p w14:paraId="7C5784B0" w14:textId="77777777" w:rsidR="008E0990" w:rsidRPr="008E0990" w:rsidRDefault="008E0990" w:rsidP="008E0990">
      <w:pPr>
        <w:numPr>
          <w:ilvl w:val="0"/>
          <w:numId w:val="11"/>
        </w:numPr>
        <w:textAlignment w:val="baseline"/>
        <w:rPr>
          <w:rFonts w:ascii="Times New Roman" w:hAnsi="Times New Roman" w:cs="Times New Roman"/>
          <w:color w:val="000000"/>
        </w:rPr>
      </w:pPr>
      <w:r w:rsidRPr="008E0990">
        <w:rPr>
          <w:rFonts w:ascii="Times New Roman" w:hAnsi="Times New Roman" w:cs="Times New Roman"/>
          <w:color w:val="000000"/>
        </w:rPr>
        <w:t xml:space="preserve">Have a minimum of one secret, favorable, unanimous ballot of the Brothers present, as prescribed by the </w:t>
      </w:r>
      <w:r w:rsidRPr="008E0990">
        <w:rPr>
          <w:rFonts w:ascii="Times New Roman" w:hAnsi="Times New Roman" w:cs="Times New Roman"/>
          <w:i/>
          <w:iCs/>
          <w:color w:val="000000"/>
        </w:rPr>
        <w:t>Constitution, By-Laws and Rules of the Kappa Sigma Fraternity.</w:t>
      </w:r>
    </w:p>
    <w:p w14:paraId="448A5DCE" w14:textId="77777777" w:rsidR="008E0990" w:rsidRPr="008E0990" w:rsidRDefault="008E0990" w:rsidP="008E0990">
      <w:pPr>
        <w:rPr>
          <w:rFonts w:ascii="Times" w:eastAsia="Times New Roman" w:hAnsi="Times" w:cs="Times New Roman"/>
          <w:sz w:val="20"/>
          <w:szCs w:val="20"/>
        </w:rPr>
      </w:pPr>
    </w:p>
    <w:p w14:paraId="0B3D8A12" w14:textId="77777777" w:rsidR="008E0990" w:rsidRPr="008E0990" w:rsidRDefault="008E0990" w:rsidP="008E0990">
      <w:pPr>
        <w:numPr>
          <w:ilvl w:val="0"/>
          <w:numId w:val="12"/>
        </w:numPr>
        <w:textAlignment w:val="baseline"/>
        <w:rPr>
          <w:rFonts w:ascii="Times New Roman" w:hAnsi="Times New Roman" w:cs="Times New Roman"/>
          <w:color w:val="000000"/>
        </w:rPr>
      </w:pPr>
      <w:r w:rsidRPr="008E0990">
        <w:rPr>
          <w:rFonts w:ascii="Times New Roman" w:hAnsi="Times New Roman" w:cs="Times New Roman"/>
          <w:color w:val="000000"/>
        </w:rPr>
        <w:t>Pass a final examination of the Kappa Sigma history, operations, officer duties and services.</w:t>
      </w:r>
    </w:p>
    <w:p w14:paraId="52E68D09" w14:textId="77777777" w:rsidR="008E0990" w:rsidRPr="008E0990" w:rsidRDefault="008E0990" w:rsidP="008E0990">
      <w:pPr>
        <w:rPr>
          <w:rFonts w:ascii="Times" w:eastAsia="Times New Roman" w:hAnsi="Times" w:cs="Times New Roman"/>
          <w:sz w:val="20"/>
          <w:szCs w:val="20"/>
        </w:rPr>
      </w:pPr>
    </w:p>
    <w:p w14:paraId="71BD6A75" w14:textId="0FCC3275" w:rsidR="008E0990" w:rsidRPr="008E0990" w:rsidRDefault="008E0990" w:rsidP="008E0990">
      <w:pPr>
        <w:numPr>
          <w:ilvl w:val="0"/>
          <w:numId w:val="13"/>
        </w:numPr>
        <w:textAlignment w:val="baseline"/>
        <w:rPr>
          <w:rFonts w:ascii="Times New Roman" w:hAnsi="Times New Roman" w:cs="Times New Roman"/>
          <w:color w:val="000000"/>
        </w:rPr>
      </w:pPr>
      <w:r w:rsidRPr="008E0990">
        <w:rPr>
          <w:rFonts w:ascii="Times New Roman" w:hAnsi="Times New Roman" w:cs="Times New Roman"/>
          <w:color w:val="000000"/>
        </w:rPr>
        <w:t>Must no</w:t>
      </w:r>
      <w:r w:rsidR="007D084C">
        <w:rPr>
          <w:rFonts w:ascii="Times New Roman" w:hAnsi="Times New Roman" w:cs="Times New Roman"/>
          <w:color w:val="000000"/>
        </w:rPr>
        <w:t>t be “not in Good Standing” as D</w:t>
      </w:r>
      <w:r w:rsidRPr="008E0990">
        <w:rPr>
          <w:rFonts w:ascii="Times New Roman" w:hAnsi="Times New Roman" w:cs="Times New Roman"/>
          <w:color w:val="000000"/>
        </w:rPr>
        <w:t>efined her</w:t>
      </w:r>
      <w:r w:rsidR="008D729C">
        <w:rPr>
          <w:rFonts w:ascii="Times New Roman" w:hAnsi="Times New Roman" w:cs="Times New Roman"/>
          <w:color w:val="000000"/>
        </w:rPr>
        <w:t>e</w:t>
      </w:r>
      <w:r w:rsidRPr="008E0990">
        <w:rPr>
          <w:rFonts w:ascii="Times New Roman" w:hAnsi="Times New Roman" w:cs="Times New Roman"/>
          <w:color w:val="000000"/>
        </w:rPr>
        <w:t>in.</w:t>
      </w:r>
    </w:p>
    <w:p w14:paraId="0AAA02B1" w14:textId="77777777" w:rsidR="008E0990" w:rsidRPr="008E0990" w:rsidRDefault="008E0990" w:rsidP="008E0990">
      <w:pPr>
        <w:rPr>
          <w:rFonts w:ascii="Times" w:eastAsia="Times New Roman" w:hAnsi="Times" w:cs="Times New Roman"/>
          <w:sz w:val="20"/>
          <w:szCs w:val="20"/>
        </w:rPr>
      </w:pPr>
    </w:p>
    <w:p w14:paraId="37360144" w14:textId="77777777" w:rsidR="008E0990" w:rsidRPr="008E0990" w:rsidRDefault="008E0990" w:rsidP="008E0990">
      <w:pPr>
        <w:numPr>
          <w:ilvl w:val="0"/>
          <w:numId w:val="14"/>
        </w:numPr>
        <w:textAlignment w:val="baseline"/>
        <w:rPr>
          <w:rFonts w:ascii="Times New Roman" w:hAnsi="Times New Roman" w:cs="Times New Roman"/>
          <w:color w:val="000000"/>
        </w:rPr>
      </w:pPr>
      <w:r w:rsidRPr="008E0990">
        <w:rPr>
          <w:rFonts w:ascii="Times New Roman" w:hAnsi="Times New Roman" w:cs="Times New Roman"/>
          <w:color w:val="000000"/>
        </w:rPr>
        <w:t>Be formally initiated in the Kappa Sigma Fraternity.</w:t>
      </w:r>
    </w:p>
    <w:p w14:paraId="2DDB53B0" w14:textId="77777777" w:rsidR="008E0990" w:rsidRPr="008E0990" w:rsidRDefault="008E0990" w:rsidP="008E0990">
      <w:pPr>
        <w:rPr>
          <w:rFonts w:ascii="Times" w:eastAsia="Times New Roman" w:hAnsi="Times" w:cs="Times New Roman"/>
          <w:sz w:val="20"/>
          <w:szCs w:val="20"/>
        </w:rPr>
      </w:pPr>
    </w:p>
    <w:p w14:paraId="52265370" w14:textId="77777777" w:rsidR="008E0990" w:rsidRPr="008E0990" w:rsidRDefault="008E0990" w:rsidP="008E0990">
      <w:pPr>
        <w:numPr>
          <w:ilvl w:val="0"/>
          <w:numId w:val="15"/>
        </w:numPr>
        <w:textAlignment w:val="baseline"/>
        <w:rPr>
          <w:rFonts w:ascii="Times New Roman" w:hAnsi="Times New Roman" w:cs="Times New Roman"/>
          <w:color w:val="000000"/>
        </w:rPr>
      </w:pPr>
      <w:r w:rsidRPr="008E0990">
        <w:rPr>
          <w:rFonts w:ascii="Times New Roman" w:hAnsi="Times New Roman" w:cs="Times New Roman"/>
          <w:color w:val="000000"/>
        </w:rPr>
        <w:t>Must sustain a relationship with an elder member designed to that pledge.</w:t>
      </w:r>
    </w:p>
    <w:p w14:paraId="235BDAFD" w14:textId="77777777" w:rsidR="008E0990" w:rsidRPr="008E0990" w:rsidRDefault="008E0990" w:rsidP="008E0990">
      <w:pPr>
        <w:rPr>
          <w:rFonts w:ascii="Times" w:eastAsia="Times New Roman" w:hAnsi="Times" w:cs="Times New Roman"/>
          <w:sz w:val="20"/>
          <w:szCs w:val="20"/>
        </w:rPr>
      </w:pPr>
    </w:p>
    <w:p w14:paraId="2EBBE5FC" w14:textId="17D03EEA" w:rsidR="007D084C" w:rsidRDefault="00B60844">
      <w:r>
        <w:t>Last Updated: 201</w:t>
      </w:r>
      <w:r w:rsidR="00F91F65">
        <w:t>8</w:t>
      </w:r>
      <w:r>
        <w:t xml:space="preserve">, Oct. </w:t>
      </w:r>
      <w:r w:rsidR="00F91F65">
        <w:t>31</w:t>
      </w:r>
    </w:p>
    <w:p w14:paraId="57618861" w14:textId="379D2D09" w:rsidR="007D084C" w:rsidRDefault="00B60844">
      <w:r>
        <w:t xml:space="preserve">Grand Procurator: </w:t>
      </w:r>
      <w:r w:rsidR="00F91F65">
        <w:t>Jack Mitchener</w:t>
      </w:r>
    </w:p>
    <w:p w14:paraId="0D6A0B9D" w14:textId="361B1CD8" w:rsidR="00B60844" w:rsidRDefault="00B60844">
      <w:pPr>
        <w:rPr>
          <w:vertAlign w:val="superscript"/>
        </w:rPr>
      </w:pPr>
      <w:r>
        <w:t xml:space="preserve">Grand Master: </w:t>
      </w:r>
      <w:r w:rsidR="00F91F65">
        <w:t>Shaun McLain</w:t>
      </w:r>
    </w:p>
    <w:p w14:paraId="441F80BE" w14:textId="77777777" w:rsidR="007D084C" w:rsidRDefault="007D084C">
      <w:pPr>
        <w:rPr>
          <w:vertAlign w:val="superscript"/>
        </w:rPr>
      </w:pPr>
    </w:p>
    <w:p w14:paraId="079AC262" w14:textId="7B714572" w:rsidR="007D084C" w:rsidRPr="007D084C" w:rsidRDefault="007D084C">
      <w:pPr>
        <w:rPr>
          <w:vertAlign w:val="superscript"/>
        </w:rPr>
      </w:pPr>
    </w:p>
    <w:p w14:paraId="174851BD" w14:textId="77777777" w:rsidR="007D084C" w:rsidRDefault="007D084C">
      <w:pPr>
        <w:rPr>
          <w:vertAlign w:val="superscript"/>
        </w:rPr>
      </w:pPr>
    </w:p>
    <w:p w14:paraId="4C748FC2" w14:textId="77777777" w:rsidR="007D084C" w:rsidRDefault="007D084C"/>
    <w:sectPr w:rsidR="007D084C" w:rsidSect="002B4F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16A"/>
    <w:multiLevelType w:val="multilevel"/>
    <w:tmpl w:val="8530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D3D17"/>
    <w:multiLevelType w:val="multilevel"/>
    <w:tmpl w:val="CFCC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35293"/>
    <w:multiLevelType w:val="multilevel"/>
    <w:tmpl w:val="435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01318"/>
    <w:multiLevelType w:val="multilevel"/>
    <w:tmpl w:val="8CC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1433A"/>
    <w:multiLevelType w:val="multilevel"/>
    <w:tmpl w:val="ACF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493E"/>
    <w:multiLevelType w:val="multilevel"/>
    <w:tmpl w:val="1DE2BD7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B2B68D9"/>
    <w:multiLevelType w:val="multilevel"/>
    <w:tmpl w:val="5600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54623"/>
    <w:multiLevelType w:val="multilevel"/>
    <w:tmpl w:val="8D78B5D8"/>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C650F5F"/>
    <w:multiLevelType w:val="multilevel"/>
    <w:tmpl w:val="B4C4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B6763"/>
    <w:multiLevelType w:val="multilevel"/>
    <w:tmpl w:val="1F1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90B06"/>
    <w:multiLevelType w:val="multilevel"/>
    <w:tmpl w:val="20DE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320CF"/>
    <w:multiLevelType w:val="multilevel"/>
    <w:tmpl w:val="A594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D51842"/>
    <w:multiLevelType w:val="multilevel"/>
    <w:tmpl w:val="A714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27985"/>
    <w:multiLevelType w:val="multilevel"/>
    <w:tmpl w:val="913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77C92"/>
    <w:multiLevelType w:val="multilevel"/>
    <w:tmpl w:val="6AA498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53A2353A"/>
    <w:multiLevelType w:val="multilevel"/>
    <w:tmpl w:val="8222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A71E1B"/>
    <w:multiLevelType w:val="multilevel"/>
    <w:tmpl w:val="7902A92C"/>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11B0D7D"/>
    <w:multiLevelType w:val="multilevel"/>
    <w:tmpl w:val="72EC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F6D59"/>
    <w:multiLevelType w:val="multilevel"/>
    <w:tmpl w:val="5E5C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1"/>
  </w:num>
  <w:num w:numId="4">
    <w:abstractNumId w:val="17"/>
  </w:num>
  <w:num w:numId="5">
    <w:abstractNumId w:val="15"/>
  </w:num>
  <w:num w:numId="6">
    <w:abstractNumId w:val="6"/>
  </w:num>
  <w:num w:numId="7">
    <w:abstractNumId w:val="2"/>
  </w:num>
  <w:num w:numId="8">
    <w:abstractNumId w:val="9"/>
  </w:num>
  <w:num w:numId="9">
    <w:abstractNumId w:val="3"/>
  </w:num>
  <w:num w:numId="10">
    <w:abstractNumId w:val="4"/>
  </w:num>
  <w:num w:numId="11">
    <w:abstractNumId w:val="1"/>
  </w:num>
  <w:num w:numId="12">
    <w:abstractNumId w:val="18"/>
  </w:num>
  <w:num w:numId="13">
    <w:abstractNumId w:val="12"/>
  </w:num>
  <w:num w:numId="14">
    <w:abstractNumId w:val="13"/>
  </w:num>
  <w:num w:numId="15">
    <w:abstractNumId w:val="8"/>
  </w:num>
  <w:num w:numId="16">
    <w:abstractNumId w:val="7"/>
  </w:num>
  <w:num w:numId="17">
    <w:abstractNumId w:val="1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90"/>
    <w:rsid w:val="001B365D"/>
    <w:rsid w:val="002B4F54"/>
    <w:rsid w:val="00480DB1"/>
    <w:rsid w:val="00703826"/>
    <w:rsid w:val="007D084C"/>
    <w:rsid w:val="008D729C"/>
    <w:rsid w:val="008E0990"/>
    <w:rsid w:val="008F3AD3"/>
    <w:rsid w:val="00B1619D"/>
    <w:rsid w:val="00B604F6"/>
    <w:rsid w:val="00B60844"/>
    <w:rsid w:val="00E12275"/>
    <w:rsid w:val="00F91F65"/>
    <w:rsid w:val="00FF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3A27C"/>
  <w14:defaultImageDpi w14:val="300"/>
  <w15:docId w15:val="{46E9661B-D068-4061-9F26-62111284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F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990"/>
    <w:pPr>
      <w:spacing w:before="100" w:beforeAutospacing="1" w:after="100" w:afterAutospacing="1"/>
    </w:pPr>
    <w:rPr>
      <w:rFonts w:ascii="Times" w:hAnsi="Times" w:cs="Times New Roman"/>
      <w:sz w:val="20"/>
      <w:szCs w:val="20"/>
    </w:rPr>
  </w:style>
  <w:style w:type="paragraph" w:customStyle="1" w:styleId="Article">
    <w:name w:val="Article"/>
    <w:basedOn w:val="Heading1"/>
    <w:link w:val="ArticleChar"/>
    <w:autoRedefine/>
    <w:qFormat/>
    <w:rsid w:val="00F91F65"/>
    <w:pPr>
      <w:widowControl w:val="0"/>
      <w:spacing w:before="120" w:after="120"/>
      <w:ind w:left="360" w:hanging="360"/>
      <w:contextualSpacing/>
    </w:pPr>
    <w:rPr>
      <w:rFonts w:eastAsia="Arial" w:cs="Arial"/>
      <w:smallCaps/>
      <w:color w:val="000000"/>
      <w:sz w:val="28"/>
    </w:rPr>
  </w:style>
  <w:style w:type="character" w:customStyle="1" w:styleId="ArticleChar">
    <w:name w:val="Article Char"/>
    <w:basedOn w:val="Heading1Char"/>
    <w:link w:val="Article"/>
    <w:rsid w:val="00F91F65"/>
    <w:rPr>
      <w:rFonts w:asciiTheme="majorHAnsi" w:eastAsia="Arial" w:hAnsiTheme="majorHAnsi" w:cs="Arial"/>
      <w:smallCaps/>
      <w:color w:val="000000"/>
      <w:sz w:val="28"/>
      <w:szCs w:val="32"/>
    </w:rPr>
  </w:style>
  <w:style w:type="character" w:customStyle="1" w:styleId="Heading1Char">
    <w:name w:val="Heading 1 Char"/>
    <w:basedOn w:val="DefaultParagraphFont"/>
    <w:link w:val="Heading1"/>
    <w:uiPriority w:val="9"/>
    <w:rsid w:val="00F91F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696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4911</Words>
  <Characters>27998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JH</Company>
  <LinksUpToDate>false</LinksUpToDate>
  <CharactersWithSpaces>32844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Henry</dc:creator>
  <cp:keywords/>
  <dc:description/>
  <cp:lastModifiedBy>Steven Florindo</cp:lastModifiedBy>
  <cp:revision>2</cp:revision>
  <dcterms:created xsi:type="dcterms:W3CDTF">2018-10-31T23:44:00Z</dcterms:created>
  <dcterms:modified xsi:type="dcterms:W3CDTF">2018-10-31T23:44:00Z</dcterms:modified>
  <cp:category/>
</cp:coreProperties>
</file>