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B7CF7" w14:textId="77777777" w:rsidR="003B0C36" w:rsidRPr="00666A35" w:rsidRDefault="001617B3" w:rsidP="001617B3">
      <w:pPr>
        <w:pStyle w:val="NoSpacing"/>
        <w:rPr>
          <w:rFonts w:cstheme="minorHAnsi"/>
          <w:b/>
          <w:sz w:val="28"/>
        </w:rPr>
      </w:pPr>
      <w:r w:rsidRPr="00666A35">
        <w:rPr>
          <w:rFonts w:cstheme="minorHAnsi"/>
          <w:b/>
          <w:sz w:val="28"/>
        </w:rPr>
        <w:t xml:space="preserve">Article </w:t>
      </w:r>
      <w:r w:rsidR="00E774CC" w:rsidRPr="00666A35">
        <w:rPr>
          <w:rFonts w:cstheme="minorHAnsi"/>
          <w:b/>
          <w:sz w:val="28"/>
        </w:rPr>
        <w:t>I:</w:t>
      </w:r>
      <w:r w:rsidR="00666A35">
        <w:rPr>
          <w:rFonts w:cstheme="minorHAnsi"/>
          <w:b/>
          <w:sz w:val="28"/>
        </w:rPr>
        <w:t xml:space="preserve"> Name of Student </w:t>
      </w:r>
      <w:r w:rsidRPr="00666A35">
        <w:rPr>
          <w:rFonts w:cstheme="minorHAnsi"/>
          <w:b/>
          <w:sz w:val="28"/>
        </w:rPr>
        <w:t xml:space="preserve">Organization </w:t>
      </w:r>
    </w:p>
    <w:p w14:paraId="3E35C35B" w14:textId="4F5D43CC" w:rsidR="001617B3" w:rsidRPr="00666A35" w:rsidRDefault="00666A35" w:rsidP="001617B3">
      <w:pPr>
        <w:pStyle w:val="NoSpacing"/>
        <w:rPr>
          <w:rFonts w:cstheme="minorHAnsi"/>
        </w:rPr>
      </w:pPr>
      <w:r>
        <w:rPr>
          <w:rFonts w:cstheme="minorHAnsi"/>
        </w:rPr>
        <w:t>The organization shall be called Iota Nu ch</w:t>
      </w:r>
      <w:r w:rsidR="005431C8">
        <w:rPr>
          <w:rFonts w:cstheme="minorHAnsi"/>
        </w:rPr>
        <w:t>apter of Alpha Chi Omega at UC San Diego</w:t>
      </w:r>
      <w:r>
        <w:rPr>
          <w:rFonts w:cstheme="minorHAnsi"/>
        </w:rPr>
        <w:t>.</w:t>
      </w:r>
    </w:p>
    <w:p w14:paraId="2F9459AB" w14:textId="77777777" w:rsidR="001617B3" w:rsidRPr="00666A35" w:rsidRDefault="001617B3" w:rsidP="001617B3">
      <w:pPr>
        <w:pStyle w:val="NoSpacing"/>
        <w:rPr>
          <w:rFonts w:cstheme="minorHAnsi"/>
        </w:rPr>
      </w:pPr>
    </w:p>
    <w:p w14:paraId="6940C644" w14:textId="77777777" w:rsidR="00AB381F" w:rsidRPr="00666A35" w:rsidRDefault="00AB381F" w:rsidP="001617B3">
      <w:pPr>
        <w:pStyle w:val="NoSpacing"/>
        <w:rPr>
          <w:rFonts w:cstheme="minorHAnsi"/>
        </w:rPr>
      </w:pPr>
    </w:p>
    <w:p w14:paraId="7503140A" w14:textId="77777777" w:rsidR="003B0C36" w:rsidRPr="00666A35" w:rsidRDefault="001617B3" w:rsidP="001617B3">
      <w:pPr>
        <w:pStyle w:val="NoSpacing"/>
        <w:rPr>
          <w:rFonts w:cstheme="minorHAnsi"/>
          <w:b/>
          <w:sz w:val="28"/>
        </w:rPr>
      </w:pPr>
      <w:r w:rsidRPr="00666A35">
        <w:rPr>
          <w:rFonts w:cstheme="minorHAnsi"/>
          <w:b/>
          <w:sz w:val="28"/>
        </w:rPr>
        <w:t>Article II: Statement of Purpose</w:t>
      </w:r>
    </w:p>
    <w:p w14:paraId="1224AEB5" w14:textId="77777777" w:rsidR="001617B3" w:rsidRDefault="001617B3" w:rsidP="001617B3">
      <w:pPr>
        <w:pStyle w:val="NoSpacing"/>
        <w:rPr>
          <w:rFonts w:cstheme="minorHAnsi"/>
        </w:rPr>
      </w:pPr>
      <w:r w:rsidRPr="00666A35">
        <w:rPr>
          <w:rFonts w:cstheme="minorHAnsi"/>
        </w:rPr>
        <w:t>The purpose of this non-profit organization, as stated in The Heritage of Alpha Chi Omega Fraternity, is “to encourage the spirit of true sisterhood, to develop through personal effort a high moral and mental standard, and to advance the appreciation and practice of the fine arts among its members.”</w:t>
      </w:r>
    </w:p>
    <w:p w14:paraId="244F1EF6" w14:textId="77777777" w:rsidR="00666A35" w:rsidRDefault="00666A35" w:rsidP="001617B3">
      <w:pPr>
        <w:pStyle w:val="NoSpacing"/>
        <w:rPr>
          <w:rFonts w:cstheme="minorHAnsi"/>
        </w:rPr>
      </w:pPr>
    </w:p>
    <w:p w14:paraId="0A63889B" w14:textId="77777777" w:rsidR="00666A35" w:rsidRDefault="00666A35" w:rsidP="001617B3">
      <w:pPr>
        <w:pStyle w:val="NoSpacing"/>
        <w:rPr>
          <w:rFonts w:cstheme="minorHAnsi"/>
        </w:rPr>
      </w:pPr>
    </w:p>
    <w:p w14:paraId="277C4F7E" w14:textId="77777777" w:rsidR="00666A35" w:rsidRDefault="00666A35" w:rsidP="001617B3">
      <w:pPr>
        <w:pStyle w:val="NoSpacing"/>
        <w:rPr>
          <w:rFonts w:cstheme="minorHAnsi"/>
          <w:b/>
          <w:sz w:val="28"/>
          <w:szCs w:val="28"/>
        </w:rPr>
      </w:pPr>
      <w:r>
        <w:rPr>
          <w:rFonts w:cstheme="minorHAnsi"/>
          <w:b/>
          <w:sz w:val="28"/>
          <w:szCs w:val="28"/>
        </w:rPr>
        <w:t>Article III: Nonprofit Statement</w:t>
      </w:r>
    </w:p>
    <w:p w14:paraId="67025C8D" w14:textId="77777777" w:rsidR="00666A35" w:rsidRPr="00666A35" w:rsidRDefault="00666A35" w:rsidP="001617B3">
      <w:pPr>
        <w:pStyle w:val="NoSpacing"/>
        <w:rPr>
          <w:rFonts w:cstheme="minorHAnsi"/>
        </w:rPr>
      </w:pPr>
      <w:r>
        <w:rPr>
          <w:rFonts w:cstheme="minorHAnsi"/>
        </w:rPr>
        <w:t>Iota Nu chapter of Alpha Chi Omega at UCSD is a non-profit student organization.</w:t>
      </w:r>
    </w:p>
    <w:p w14:paraId="60A58DDF" w14:textId="77777777" w:rsidR="001617B3" w:rsidRPr="00666A35" w:rsidRDefault="001617B3" w:rsidP="001617B3">
      <w:pPr>
        <w:pStyle w:val="NoSpacing"/>
        <w:rPr>
          <w:rFonts w:cstheme="minorHAnsi"/>
        </w:rPr>
      </w:pPr>
    </w:p>
    <w:p w14:paraId="4A409F7E" w14:textId="77777777" w:rsidR="00AB381F" w:rsidRPr="00666A35" w:rsidRDefault="00AB381F" w:rsidP="001617B3">
      <w:pPr>
        <w:pStyle w:val="NoSpacing"/>
        <w:rPr>
          <w:rFonts w:cstheme="minorHAnsi"/>
        </w:rPr>
      </w:pPr>
    </w:p>
    <w:p w14:paraId="2C338BCD" w14:textId="77777777" w:rsidR="003B0C36" w:rsidRPr="00666A35" w:rsidRDefault="00666A35" w:rsidP="001617B3">
      <w:pPr>
        <w:pStyle w:val="NoSpacing"/>
        <w:rPr>
          <w:rFonts w:cstheme="minorHAnsi"/>
          <w:b/>
          <w:sz w:val="28"/>
        </w:rPr>
      </w:pPr>
      <w:r>
        <w:rPr>
          <w:rFonts w:cstheme="minorHAnsi"/>
          <w:b/>
          <w:sz w:val="28"/>
        </w:rPr>
        <w:t>Article IV</w:t>
      </w:r>
      <w:r w:rsidR="001617B3" w:rsidRPr="00666A35">
        <w:rPr>
          <w:rFonts w:cstheme="minorHAnsi"/>
          <w:b/>
          <w:sz w:val="28"/>
        </w:rPr>
        <w:t>: Requirements for Membership</w:t>
      </w:r>
    </w:p>
    <w:p w14:paraId="508707F2" w14:textId="77777777" w:rsidR="00190A09" w:rsidRPr="00666A35" w:rsidRDefault="00190A09" w:rsidP="001617B3">
      <w:pPr>
        <w:pStyle w:val="NoSpacing"/>
        <w:rPr>
          <w:rFonts w:cstheme="minorHAnsi"/>
          <w:b/>
          <w:sz w:val="24"/>
        </w:rPr>
      </w:pPr>
      <w:r w:rsidRPr="00666A35">
        <w:rPr>
          <w:rFonts w:cstheme="minorHAnsi"/>
          <w:b/>
          <w:sz w:val="24"/>
        </w:rPr>
        <w:t xml:space="preserve">Section 1: </w:t>
      </w:r>
      <w:r w:rsidR="000E7F10">
        <w:rPr>
          <w:rFonts w:cstheme="minorHAnsi"/>
          <w:b/>
          <w:sz w:val="24"/>
        </w:rPr>
        <w:t>Undergraduate Member</w:t>
      </w:r>
    </w:p>
    <w:p w14:paraId="6748ABE6" w14:textId="77777777" w:rsidR="000E7F10" w:rsidRPr="000E7F10" w:rsidRDefault="000E7F10" w:rsidP="000E7F10">
      <w:pPr>
        <w:spacing w:after="0" w:line="240" w:lineRule="auto"/>
        <w:rPr>
          <w:rFonts w:ascii="Times" w:eastAsia="Times New Roman" w:hAnsi="Times" w:cs="Times New Roman"/>
          <w:lang w:eastAsia="en-US"/>
        </w:rPr>
      </w:pPr>
      <w:r w:rsidRPr="000E7F10">
        <w:rPr>
          <w:rFonts w:ascii="Times New Roman" w:eastAsia="Times New Roman" w:hAnsi="Times New Roman" w:cs="Times New Roman"/>
          <w:color w:val="000000"/>
          <w:shd w:val="clear" w:color="auto" w:fill="FFFFFF"/>
          <w:lang w:eastAsia="en-US"/>
        </w:rPr>
        <w:t>An undergraduate member is regularly enrolled as defined by the school at </w:t>
      </w:r>
      <w:r w:rsidRPr="000E7F10">
        <w:rPr>
          <w:rFonts w:ascii="Times New Roman" w:eastAsia="Times New Roman" w:hAnsi="Times New Roman" w:cs="Times New Roman"/>
          <w:i/>
          <w:iCs/>
          <w:color w:val="000000"/>
          <w:lang w:eastAsia="en-US"/>
        </w:rPr>
        <w:t>University of California, San Diego</w:t>
      </w:r>
    </w:p>
    <w:p w14:paraId="69F7805A" w14:textId="77777777" w:rsidR="00190A09" w:rsidRPr="00666A35" w:rsidRDefault="00190A09" w:rsidP="001617B3">
      <w:pPr>
        <w:pStyle w:val="NoSpacing"/>
        <w:rPr>
          <w:rFonts w:cstheme="minorHAnsi"/>
        </w:rPr>
      </w:pPr>
    </w:p>
    <w:p w14:paraId="5703E8D1" w14:textId="77777777" w:rsidR="00190A09" w:rsidRPr="00666A35" w:rsidRDefault="000E7F10" w:rsidP="001617B3">
      <w:pPr>
        <w:pStyle w:val="NoSpacing"/>
        <w:rPr>
          <w:rFonts w:cstheme="minorHAnsi"/>
          <w:b/>
          <w:sz w:val="24"/>
        </w:rPr>
      </w:pPr>
      <w:r>
        <w:rPr>
          <w:rFonts w:cstheme="minorHAnsi"/>
          <w:b/>
          <w:sz w:val="24"/>
        </w:rPr>
        <w:t>Section 2: New Member</w:t>
      </w:r>
      <w:r w:rsidR="00190A09" w:rsidRPr="00666A35">
        <w:rPr>
          <w:rFonts w:cstheme="minorHAnsi"/>
          <w:b/>
          <w:sz w:val="24"/>
        </w:rPr>
        <w:t xml:space="preserve"> </w:t>
      </w:r>
    </w:p>
    <w:p w14:paraId="4C0777E3" w14:textId="77777777" w:rsidR="000E7F10" w:rsidRDefault="000E7F10" w:rsidP="000E7F10">
      <w:pPr>
        <w:spacing w:after="0" w:line="240" w:lineRule="auto"/>
        <w:rPr>
          <w:rFonts w:ascii="Times New Roman" w:eastAsia="Times New Roman" w:hAnsi="Times New Roman" w:cs="Times New Roman"/>
          <w:color w:val="000000"/>
          <w:shd w:val="clear" w:color="auto" w:fill="FFFFFF"/>
          <w:lang w:eastAsia="en-US"/>
        </w:rPr>
      </w:pPr>
      <w:r w:rsidRPr="000E7F10">
        <w:rPr>
          <w:rFonts w:ascii="Times New Roman" w:eastAsia="Times New Roman" w:hAnsi="Times New Roman" w:cs="Times New Roman"/>
          <w:color w:val="000000"/>
          <w:shd w:val="clear" w:color="auto" w:fill="FFFFFF"/>
          <w:lang w:eastAsia="en-US"/>
        </w:rPr>
        <w:t>An undergraduate new member is an active collegiate member upon completion of the New Member Ceremony.</w:t>
      </w:r>
      <w:r w:rsidRPr="000E7F10">
        <w:rPr>
          <w:rFonts w:ascii="Times New Roman" w:eastAsia="Times New Roman" w:hAnsi="Times New Roman" w:cs="Times New Roman"/>
          <w:color w:val="000000"/>
          <w:lang w:eastAsia="en-US"/>
        </w:rPr>
        <w:t>  </w:t>
      </w:r>
      <w:r w:rsidRPr="000E7F10">
        <w:rPr>
          <w:rFonts w:ascii="Times New Roman" w:eastAsia="Times New Roman" w:hAnsi="Times New Roman" w:cs="Times New Roman"/>
          <w:color w:val="000000"/>
          <w:shd w:val="clear" w:color="auto" w:fill="FFFFFF"/>
          <w:lang w:eastAsia="en-US"/>
        </w:rPr>
        <w:t>Undergraduate new members attend formal and informal chapter business meetings and are entitled to vote on chapter business upon completion of the New Member Ceremony. Undergraduate new members enter formal chapter meetings at the conclusion of formal opening and leave before formal closing.</w:t>
      </w:r>
    </w:p>
    <w:p w14:paraId="558F10C3" w14:textId="77777777" w:rsidR="000E7F10" w:rsidRDefault="000E7F10" w:rsidP="000E7F10">
      <w:pPr>
        <w:spacing w:after="0" w:line="240" w:lineRule="auto"/>
        <w:rPr>
          <w:rFonts w:ascii="Times New Roman" w:eastAsia="Times New Roman" w:hAnsi="Times New Roman" w:cs="Times New Roman"/>
          <w:color w:val="000000"/>
          <w:shd w:val="clear" w:color="auto" w:fill="FFFFFF"/>
          <w:lang w:eastAsia="en-US"/>
        </w:rPr>
      </w:pPr>
    </w:p>
    <w:p w14:paraId="6C82E5C0" w14:textId="77777777" w:rsidR="000E7F10" w:rsidRDefault="000E7F10" w:rsidP="000E7F10">
      <w:pPr>
        <w:spacing w:after="0" w:line="240" w:lineRule="auto"/>
        <w:rPr>
          <w:rFonts w:ascii="Times New Roman" w:eastAsia="Times New Roman" w:hAnsi="Times New Roman" w:cs="Times New Roman"/>
          <w:b/>
          <w:color w:val="000000"/>
          <w:sz w:val="24"/>
          <w:szCs w:val="24"/>
          <w:shd w:val="clear" w:color="auto" w:fill="FFFFFF"/>
          <w:lang w:eastAsia="en-US"/>
        </w:rPr>
      </w:pPr>
      <w:r>
        <w:rPr>
          <w:rFonts w:ascii="Times New Roman" w:eastAsia="Times New Roman" w:hAnsi="Times New Roman" w:cs="Times New Roman"/>
          <w:b/>
          <w:color w:val="000000"/>
          <w:sz w:val="24"/>
          <w:szCs w:val="24"/>
          <w:shd w:val="clear" w:color="auto" w:fill="FFFFFF"/>
          <w:lang w:eastAsia="en-US"/>
        </w:rPr>
        <w:t>Section 3: Lifetime Member</w:t>
      </w:r>
    </w:p>
    <w:p w14:paraId="74B4D994" w14:textId="77777777" w:rsidR="000E7F10" w:rsidRDefault="000E7F10" w:rsidP="000E7F10">
      <w:pPr>
        <w:spacing w:after="0" w:line="240" w:lineRule="auto"/>
        <w:rPr>
          <w:rFonts w:ascii="Times New Roman" w:eastAsia="Times New Roman" w:hAnsi="Times New Roman" w:cs="Times New Roman"/>
          <w:color w:val="000000"/>
          <w:lang w:eastAsia="en-US"/>
        </w:rPr>
      </w:pPr>
      <w:r w:rsidRPr="000E7F10">
        <w:rPr>
          <w:rFonts w:ascii="Times New Roman" w:eastAsia="Times New Roman" w:hAnsi="Times New Roman" w:cs="Times New Roman"/>
          <w:color w:val="000000"/>
          <w:shd w:val="clear" w:color="auto" w:fill="FFFFFF"/>
          <w:lang w:eastAsia="en-US"/>
        </w:rPr>
        <w:t>A new member becomes a lifetime member upon completion of the Initiation Ceremony.</w:t>
      </w:r>
      <w:r w:rsidRPr="000E7F10">
        <w:rPr>
          <w:rFonts w:ascii="Times New Roman" w:eastAsia="Times New Roman" w:hAnsi="Times New Roman" w:cs="Times New Roman"/>
          <w:color w:val="000000"/>
          <w:lang w:eastAsia="en-US"/>
        </w:rPr>
        <w:t>  </w:t>
      </w:r>
      <w:r w:rsidRPr="000E7F10">
        <w:rPr>
          <w:rFonts w:ascii="Times New Roman" w:eastAsia="Times New Roman" w:hAnsi="Times New Roman" w:cs="Times New Roman"/>
          <w:color w:val="000000"/>
          <w:shd w:val="clear" w:color="auto" w:fill="FFFFFF"/>
          <w:lang w:eastAsia="en-US"/>
        </w:rPr>
        <w:t>A lifetime member is afforded all of the privileges and responsibilities of membership for the remainder of her life so long as she remains in good standing.</w:t>
      </w:r>
      <w:r w:rsidRPr="000E7F10">
        <w:rPr>
          <w:rFonts w:ascii="Times New Roman" w:eastAsia="Times New Roman" w:hAnsi="Times New Roman" w:cs="Times New Roman"/>
          <w:color w:val="000000"/>
          <w:lang w:eastAsia="en-US"/>
        </w:rPr>
        <w:t> </w:t>
      </w:r>
    </w:p>
    <w:p w14:paraId="590BF315" w14:textId="77777777" w:rsidR="000E7F10" w:rsidRDefault="000E7F10" w:rsidP="000E7F10">
      <w:pPr>
        <w:spacing w:after="0" w:line="240" w:lineRule="auto"/>
        <w:rPr>
          <w:rFonts w:ascii="Times New Roman" w:eastAsia="Times New Roman" w:hAnsi="Times New Roman" w:cs="Times New Roman"/>
          <w:color w:val="000000"/>
          <w:lang w:eastAsia="en-US"/>
        </w:rPr>
      </w:pPr>
    </w:p>
    <w:p w14:paraId="3A795142" w14:textId="77777777" w:rsidR="000E7F10" w:rsidRDefault="000E7F10" w:rsidP="000E7F10">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Section 4: Affiliated Member</w:t>
      </w:r>
    </w:p>
    <w:p w14:paraId="5B2F28A4" w14:textId="77777777" w:rsidR="000E7F10" w:rsidRPr="000E7F10" w:rsidRDefault="000E7F10" w:rsidP="000E7F10">
      <w:pPr>
        <w:spacing w:after="0" w:line="240" w:lineRule="auto"/>
        <w:rPr>
          <w:rFonts w:ascii="Times" w:eastAsia="Times New Roman" w:hAnsi="Times" w:cs="Times New Roman"/>
          <w:lang w:eastAsia="en-US"/>
        </w:rPr>
      </w:pPr>
      <w:r w:rsidRPr="000E7F10">
        <w:rPr>
          <w:rFonts w:ascii="Times New Roman" w:eastAsia="Times New Roman" w:hAnsi="Times New Roman" w:cs="Times New Roman"/>
          <w:color w:val="000000"/>
          <w:shd w:val="clear" w:color="auto" w:fill="FFFFFF"/>
          <w:lang w:eastAsia="en-US"/>
        </w:rPr>
        <w:t>An active collegiate member in good standing who transfers to</w:t>
      </w:r>
      <w:r w:rsidRPr="000E7F10">
        <w:rPr>
          <w:rFonts w:ascii="Times New Roman" w:eastAsia="Times New Roman" w:hAnsi="Times New Roman" w:cs="Times New Roman"/>
          <w:b/>
          <w:bCs/>
          <w:i/>
          <w:iCs/>
          <w:color w:val="000000"/>
          <w:lang w:eastAsia="en-US"/>
        </w:rPr>
        <w:t> </w:t>
      </w:r>
      <w:r w:rsidRPr="000E7F10">
        <w:rPr>
          <w:rFonts w:ascii="Times New Roman" w:eastAsia="Times New Roman" w:hAnsi="Times New Roman" w:cs="Times New Roman"/>
          <w:bCs/>
          <w:iCs/>
          <w:color w:val="000000"/>
          <w:lang w:eastAsia="en-US"/>
        </w:rPr>
        <w:t>University of California, San Diego</w:t>
      </w:r>
      <w:r>
        <w:rPr>
          <w:rFonts w:ascii="Times New Roman" w:eastAsia="Times New Roman" w:hAnsi="Times New Roman" w:cs="Times New Roman"/>
          <w:b/>
          <w:bCs/>
          <w:i/>
          <w:iCs/>
          <w:color w:val="000000"/>
          <w:lang w:eastAsia="en-US"/>
        </w:rPr>
        <w:t xml:space="preserve"> </w:t>
      </w:r>
      <w:r w:rsidRPr="000E7F10">
        <w:rPr>
          <w:rFonts w:ascii="Times New Roman" w:eastAsia="Times New Roman" w:hAnsi="Times New Roman" w:cs="Times New Roman"/>
          <w:color w:val="000000"/>
          <w:shd w:val="clear" w:color="auto" w:fill="FFFFFF"/>
          <w:lang w:eastAsia="en-US"/>
        </w:rPr>
        <w:t>may be affiliated by </w:t>
      </w:r>
      <w:r w:rsidRPr="000E7F10">
        <w:rPr>
          <w:rFonts w:ascii="Times New Roman" w:eastAsia="Times New Roman" w:hAnsi="Times New Roman" w:cs="Times New Roman"/>
          <w:bCs/>
          <w:iCs/>
          <w:color w:val="000000"/>
          <w:lang w:eastAsia="en-US"/>
        </w:rPr>
        <w:t>Iota Nu</w:t>
      </w:r>
      <w:r w:rsidRPr="000E7F10">
        <w:rPr>
          <w:rFonts w:ascii="Times New Roman" w:eastAsia="Times New Roman" w:hAnsi="Times New Roman" w:cs="Times New Roman"/>
          <w:color w:val="000000"/>
          <w:shd w:val="clear" w:color="auto" w:fill="FFFFFF"/>
          <w:lang w:eastAsia="en-US"/>
        </w:rPr>
        <w:t> </w:t>
      </w:r>
      <w:r>
        <w:rPr>
          <w:rFonts w:ascii="Times New Roman" w:eastAsia="Times New Roman" w:hAnsi="Times New Roman" w:cs="Times New Roman"/>
          <w:color w:val="000000"/>
          <w:shd w:val="clear" w:color="auto" w:fill="FFFFFF"/>
          <w:lang w:eastAsia="en-US"/>
        </w:rPr>
        <w:t>c</w:t>
      </w:r>
      <w:r w:rsidRPr="000E7F10">
        <w:rPr>
          <w:rFonts w:ascii="Times New Roman" w:eastAsia="Times New Roman" w:hAnsi="Times New Roman" w:cs="Times New Roman"/>
          <w:color w:val="000000"/>
          <w:shd w:val="clear" w:color="auto" w:fill="FFFFFF"/>
          <w:lang w:eastAsia="en-US"/>
        </w:rPr>
        <w:t>hapter, provided that both the member and affiliating chapter have followed all procedures of the National Fraternity.</w:t>
      </w:r>
      <w:r w:rsidRPr="000E7F10">
        <w:rPr>
          <w:rFonts w:ascii="Times New Roman" w:eastAsia="Times New Roman" w:hAnsi="Times New Roman" w:cs="Times New Roman"/>
          <w:color w:val="000000"/>
          <w:lang w:eastAsia="en-US"/>
        </w:rPr>
        <w:t>  </w:t>
      </w:r>
      <w:r w:rsidRPr="000E7F10">
        <w:rPr>
          <w:rFonts w:ascii="Times New Roman" w:eastAsia="Times New Roman" w:hAnsi="Times New Roman" w:cs="Times New Roman"/>
          <w:color w:val="000000"/>
          <w:shd w:val="clear" w:color="auto" w:fill="FFFFFF"/>
          <w:lang w:eastAsia="en-US"/>
        </w:rPr>
        <w:t>Both the member and the chapter must agree to the affiliation.</w:t>
      </w:r>
      <w:r w:rsidRPr="000E7F10">
        <w:rPr>
          <w:rFonts w:ascii="Times New Roman" w:eastAsia="Times New Roman" w:hAnsi="Times New Roman" w:cs="Times New Roman"/>
          <w:color w:val="000000"/>
          <w:lang w:eastAsia="en-US"/>
        </w:rPr>
        <w:t>  </w:t>
      </w:r>
      <w:r w:rsidRPr="000E7F10">
        <w:rPr>
          <w:rFonts w:ascii="Times New Roman" w:eastAsia="Times New Roman" w:hAnsi="Times New Roman" w:cs="Times New Roman"/>
          <w:color w:val="000000"/>
          <w:shd w:val="clear" w:color="auto" w:fill="FFFFFF"/>
          <w:lang w:eastAsia="en-US"/>
        </w:rPr>
        <w:t>The chapter president contacts Alpha Chi Omega Headquarters to discuss National Fraternity affiliation procedures.</w:t>
      </w:r>
      <w:r w:rsidRPr="000E7F10">
        <w:rPr>
          <w:rFonts w:ascii="Times New Roman" w:eastAsia="Times New Roman" w:hAnsi="Times New Roman" w:cs="Times New Roman"/>
          <w:color w:val="000000"/>
          <w:lang w:eastAsia="en-US"/>
        </w:rPr>
        <w:t>  </w:t>
      </w:r>
      <w:r w:rsidRPr="000E7F10">
        <w:rPr>
          <w:rFonts w:ascii="Times New Roman" w:eastAsia="Times New Roman" w:hAnsi="Times New Roman" w:cs="Times New Roman"/>
          <w:color w:val="000000"/>
          <w:shd w:val="clear" w:color="auto" w:fill="FFFFFF"/>
          <w:lang w:eastAsia="en-US"/>
        </w:rPr>
        <w:t>The chapter also follows College Panhellenic regulations that pertain to the affiliation of members.</w:t>
      </w:r>
    </w:p>
    <w:p w14:paraId="3B370959" w14:textId="77777777" w:rsidR="00190A09" w:rsidRPr="00666A35" w:rsidRDefault="00190A09" w:rsidP="001617B3">
      <w:pPr>
        <w:pStyle w:val="NoSpacing"/>
        <w:rPr>
          <w:rFonts w:cstheme="minorHAnsi"/>
        </w:rPr>
      </w:pPr>
    </w:p>
    <w:p w14:paraId="496E7924" w14:textId="77777777" w:rsidR="00190A09" w:rsidRPr="00666A35" w:rsidRDefault="000E7F10" w:rsidP="001617B3">
      <w:pPr>
        <w:pStyle w:val="NoSpacing"/>
        <w:rPr>
          <w:rFonts w:cstheme="minorHAnsi"/>
          <w:b/>
          <w:sz w:val="24"/>
        </w:rPr>
      </w:pPr>
      <w:r>
        <w:rPr>
          <w:rFonts w:cstheme="minorHAnsi"/>
          <w:b/>
          <w:sz w:val="24"/>
        </w:rPr>
        <w:t>Section 4: One-</w:t>
      </w:r>
      <w:r w:rsidR="00190A09" w:rsidRPr="00666A35">
        <w:rPr>
          <w:rFonts w:cstheme="minorHAnsi"/>
          <w:b/>
          <w:sz w:val="24"/>
        </w:rPr>
        <w:t xml:space="preserve">time fees </w:t>
      </w:r>
    </w:p>
    <w:p w14:paraId="2E2A43CE" w14:textId="77777777" w:rsidR="00190A09" w:rsidRPr="00666A35" w:rsidRDefault="008E41CD" w:rsidP="00190A09">
      <w:pPr>
        <w:pStyle w:val="NoSpacing"/>
        <w:numPr>
          <w:ilvl w:val="0"/>
          <w:numId w:val="1"/>
        </w:numPr>
        <w:rPr>
          <w:rFonts w:cstheme="minorHAnsi"/>
        </w:rPr>
      </w:pPr>
      <w:r w:rsidRPr="00666A35">
        <w:rPr>
          <w:rFonts w:cstheme="minorHAnsi"/>
        </w:rPr>
        <w:t>National New Member Fee $199</w:t>
      </w:r>
      <w:r w:rsidR="00190A09" w:rsidRPr="00666A35">
        <w:rPr>
          <w:rFonts w:cstheme="minorHAnsi"/>
        </w:rPr>
        <w:t xml:space="preserve"> </w:t>
      </w:r>
    </w:p>
    <w:p w14:paraId="2677F4A1" w14:textId="77777777" w:rsidR="00190A09" w:rsidRPr="00666A35" w:rsidRDefault="00E15923" w:rsidP="00190A09">
      <w:pPr>
        <w:pStyle w:val="NoSpacing"/>
        <w:numPr>
          <w:ilvl w:val="0"/>
          <w:numId w:val="1"/>
        </w:numPr>
        <w:rPr>
          <w:rFonts w:cstheme="minorHAnsi"/>
        </w:rPr>
      </w:pPr>
      <w:r w:rsidRPr="00666A35">
        <w:rPr>
          <w:rFonts w:cstheme="minorHAnsi"/>
        </w:rPr>
        <w:t xml:space="preserve">Sisterhood Packet $23 </w:t>
      </w:r>
    </w:p>
    <w:p w14:paraId="62F08034" w14:textId="77777777" w:rsidR="00E15923" w:rsidRPr="00666A35" w:rsidRDefault="00E15923" w:rsidP="00190A09">
      <w:pPr>
        <w:pStyle w:val="NoSpacing"/>
        <w:numPr>
          <w:ilvl w:val="0"/>
          <w:numId w:val="1"/>
        </w:numPr>
        <w:rPr>
          <w:rFonts w:cstheme="minorHAnsi"/>
        </w:rPr>
      </w:pPr>
      <w:r w:rsidRPr="00666A35">
        <w:rPr>
          <w:rFonts w:cstheme="minorHAnsi"/>
        </w:rPr>
        <w:t xml:space="preserve">Bond Card and Certificate Fee $8 </w:t>
      </w:r>
    </w:p>
    <w:p w14:paraId="3F73422D" w14:textId="26710BCD" w:rsidR="00E15923" w:rsidRPr="00666A35" w:rsidRDefault="00FD7D36" w:rsidP="00190A09">
      <w:pPr>
        <w:pStyle w:val="NoSpacing"/>
        <w:numPr>
          <w:ilvl w:val="0"/>
          <w:numId w:val="1"/>
        </w:numPr>
        <w:rPr>
          <w:rFonts w:cstheme="minorHAnsi"/>
        </w:rPr>
      </w:pPr>
      <w:r>
        <w:rPr>
          <w:rFonts w:cstheme="minorHAnsi"/>
        </w:rPr>
        <w:t>Badge Fee $165</w:t>
      </w:r>
    </w:p>
    <w:p w14:paraId="43BE98C8" w14:textId="77777777" w:rsidR="00E15923" w:rsidRPr="00666A35" w:rsidRDefault="00E15923" w:rsidP="00E15923">
      <w:pPr>
        <w:pStyle w:val="NoSpacing"/>
        <w:rPr>
          <w:rFonts w:cstheme="minorHAnsi"/>
        </w:rPr>
      </w:pPr>
    </w:p>
    <w:p w14:paraId="01F801BC" w14:textId="77777777" w:rsidR="00E15923" w:rsidRPr="00666A35" w:rsidRDefault="000E7F10" w:rsidP="00E15923">
      <w:pPr>
        <w:pStyle w:val="NoSpacing"/>
        <w:rPr>
          <w:rFonts w:cstheme="minorHAnsi"/>
          <w:b/>
          <w:sz w:val="24"/>
        </w:rPr>
      </w:pPr>
      <w:r>
        <w:rPr>
          <w:rFonts w:cstheme="minorHAnsi"/>
          <w:b/>
          <w:sz w:val="24"/>
        </w:rPr>
        <w:t>Section 5</w:t>
      </w:r>
      <w:r w:rsidR="00E15923" w:rsidRPr="00666A35">
        <w:rPr>
          <w:rFonts w:cstheme="minorHAnsi"/>
          <w:b/>
          <w:sz w:val="24"/>
        </w:rPr>
        <w:t>: Quarterly dues</w:t>
      </w:r>
    </w:p>
    <w:p w14:paraId="22672AF1" w14:textId="0C514ED8" w:rsidR="008004E0" w:rsidRPr="00666A35" w:rsidRDefault="00E15923" w:rsidP="008004E0">
      <w:pPr>
        <w:pStyle w:val="NoSpacing"/>
        <w:numPr>
          <w:ilvl w:val="0"/>
          <w:numId w:val="2"/>
        </w:numPr>
        <w:rPr>
          <w:rFonts w:cstheme="minorHAnsi"/>
        </w:rPr>
      </w:pPr>
      <w:r w:rsidRPr="00666A35">
        <w:rPr>
          <w:rFonts w:cstheme="minorHAnsi"/>
        </w:rPr>
        <w:t>National Dues &amp; Fees $</w:t>
      </w:r>
      <w:r w:rsidR="00AE74CF">
        <w:rPr>
          <w:rFonts w:cstheme="minorHAnsi"/>
        </w:rPr>
        <w:t>71.67</w:t>
      </w:r>
    </w:p>
    <w:p w14:paraId="6AE72862" w14:textId="5D521EA0" w:rsidR="00E15923" w:rsidRPr="00666A35" w:rsidRDefault="00AE74CF" w:rsidP="00E15923">
      <w:pPr>
        <w:pStyle w:val="NoSpacing"/>
        <w:numPr>
          <w:ilvl w:val="0"/>
          <w:numId w:val="2"/>
        </w:numPr>
        <w:rPr>
          <w:rFonts w:cstheme="minorHAnsi"/>
        </w:rPr>
      </w:pPr>
      <w:r>
        <w:rPr>
          <w:rFonts w:cstheme="minorHAnsi"/>
        </w:rPr>
        <w:t>Chapter Dues $250</w:t>
      </w:r>
    </w:p>
    <w:p w14:paraId="4105175C" w14:textId="12629CDB" w:rsidR="008004E0" w:rsidRPr="00666A35" w:rsidRDefault="00AE74CF" w:rsidP="00E15923">
      <w:pPr>
        <w:pStyle w:val="NoSpacing"/>
        <w:numPr>
          <w:ilvl w:val="0"/>
          <w:numId w:val="2"/>
        </w:numPr>
        <w:rPr>
          <w:rFonts w:cstheme="minorHAnsi"/>
        </w:rPr>
      </w:pPr>
      <w:r>
        <w:rPr>
          <w:rFonts w:cstheme="minorHAnsi"/>
        </w:rPr>
        <w:t>Social Event $35</w:t>
      </w:r>
    </w:p>
    <w:p w14:paraId="7B5E03A7" w14:textId="43B36AF2" w:rsidR="00E15923" w:rsidRPr="00666A35" w:rsidRDefault="00AE74CF" w:rsidP="00E15923">
      <w:pPr>
        <w:pStyle w:val="NoSpacing"/>
        <w:numPr>
          <w:ilvl w:val="0"/>
          <w:numId w:val="2"/>
        </w:numPr>
        <w:rPr>
          <w:rFonts w:cstheme="minorHAnsi"/>
        </w:rPr>
      </w:pPr>
      <w:r>
        <w:rPr>
          <w:rFonts w:cstheme="minorHAnsi"/>
        </w:rPr>
        <w:lastRenderedPageBreak/>
        <w:t>PHC dues $9</w:t>
      </w:r>
    </w:p>
    <w:p w14:paraId="60BF18B3" w14:textId="6BCB59AF" w:rsidR="008004E0" w:rsidRPr="00666A35" w:rsidRDefault="008004E0" w:rsidP="00E15923">
      <w:pPr>
        <w:pStyle w:val="NoSpacing"/>
        <w:numPr>
          <w:ilvl w:val="0"/>
          <w:numId w:val="2"/>
        </w:numPr>
        <w:rPr>
          <w:rFonts w:cstheme="minorHAnsi"/>
        </w:rPr>
      </w:pPr>
      <w:r w:rsidRPr="00666A35">
        <w:rPr>
          <w:rFonts w:cstheme="minorHAnsi"/>
        </w:rPr>
        <w:t>Dues to S</w:t>
      </w:r>
      <w:r w:rsidR="00AE74CF">
        <w:rPr>
          <w:rFonts w:cstheme="minorHAnsi"/>
        </w:rPr>
        <w:t>upport Facility Operations $14</w:t>
      </w:r>
    </w:p>
    <w:p w14:paraId="1E236EC2" w14:textId="77777777" w:rsidR="00E15923" w:rsidRPr="00666A35" w:rsidRDefault="00E15923" w:rsidP="00E15923">
      <w:pPr>
        <w:pStyle w:val="NoSpacing"/>
        <w:rPr>
          <w:rFonts w:cstheme="minorHAnsi"/>
        </w:rPr>
      </w:pPr>
    </w:p>
    <w:p w14:paraId="505CD940" w14:textId="77777777" w:rsidR="00AB381F" w:rsidRPr="00666A35" w:rsidRDefault="00AB381F" w:rsidP="00E15923">
      <w:pPr>
        <w:pStyle w:val="NoSpacing"/>
        <w:rPr>
          <w:rFonts w:cstheme="minorHAnsi"/>
        </w:rPr>
      </w:pPr>
    </w:p>
    <w:p w14:paraId="15073EC0" w14:textId="77777777" w:rsidR="00F97534" w:rsidRPr="00666A35" w:rsidRDefault="000E7F10" w:rsidP="003B0C36">
      <w:pPr>
        <w:pStyle w:val="NoSpacing"/>
        <w:tabs>
          <w:tab w:val="left" w:pos="6820"/>
        </w:tabs>
        <w:rPr>
          <w:rFonts w:cstheme="minorHAnsi"/>
          <w:b/>
          <w:sz w:val="28"/>
        </w:rPr>
      </w:pPr>
      <w:r>
        <w:rPr>
          <w:rFonts w:cstheme="minorHAnsi"/>
          <w:b/>
          <w:sz w:val="28"/>
        </w:rPr>
        <w:t>Article V: Frequency of Organization M</w:t>
      </w:r>
      <w:r w:rsidR="00E15923" w:rsidRPr="00666A35">
        <w:rPr>
          <w:rFonts w:cstheme="minorHAnsi"/>
          <w:b/>
          <w:sz w:val="28"/>
        </w:rPr>
        <w:t xml:space="preserve">eetings </w:t>
      </w:r>
      <w:r w:rsidR="003B0C36" w:rsidRPr="00666A35">
        <w:rPr>
          <w:rFonts w:cstheme="minorHAnsi"/>
          <w:b/>
          <w:sz w:val="28"/>
        </w:rPr>
        <w:tab/>
      </w:r>
    </w:p>
    <w:p w14:paraId="51FEFEB3" w14:textId="77777777" w:rsidR="00F97534" w:rsidRPr="00666A35" w:rsidRDefault="00F97534" w:rsidP="00F97534">
      <w:pPr>
        <w:spacing w:after="0" w:line="240" w:lineRule="auto"/>
        <w:rPr>
          <w:rFonts w:eastAsia="Times New Roman" w:cstheme="minorHAnsi"/>
          <w:b/>
          <w:color w:val="000000"/>
          <w:sz w:val="24"/>
          <w:szCs w:val="24"/>
          <w:shd w:val="clear" w:color="auto" w:fill="FFFFFF"/>
          <w:lang w:eastAsia="en-US"/>
        </w:rPr>
      </w:pPr>
      <w:r w:rsidRPr="00666A35">
        <w:rPr>
          <w:rFonts w:eastAsia="Times New Roman" w:cstheme="minorHAnsi"/>
          <w:b/>
          <w:color w:val="000000"/>
          <w:sz w:val="24"/>
          <w:szCs w:val="24"/>
          <w:shd w:val="clear" w:color="auto" w:fill="FFFFFF"/>
          <w:lang w:eastAsia="en-US"/>
        </w:rPr>
        <w:t>Section 1: Chapter Business Meetings</w:t>
      </w:r>
    </w:p>
    <w:p w14:paraId="3E7E06A6" w14:textId="77777777" w:rsidR="00F97534" w:rsidRPr="00666A35" w:rsidRDefault="00F97534" w:rsidP="00F97534">
      <w:pPr>
        <w:spacing w:after="0" w:line="240" w:lineRule="auto"/>
        <w:rPr>
          <w:rFonts w:eastAsia="Times New Roman" w:cstheme="minorHAnsi"/>
          <w:color w:val="000000"/>
          <w:shd w:val="clear" w:color="auto" w:fill="FFFFFF"/>
          <w:lang w:eastAsia="en-US"/>
        </w:rPr>
      </w:pPr>
      <w:r w:rsidRPr="00666A35">
        <w:rPr>
          <w:rFonts w:eastAsia="Times New Roman" w:cstheme="minorHAnsi"/>
          <w:color w:val="000000"/>
          <w:shd w:val="clear" w:color="auto" w:fill="FFFFFF"/>
          <w:lang w:eastAsia="en-US"/>
        </w:rPr>
        <w:t>Regular business meetings are held </w:t>
      </w:r>
      <w:r w:rsidRPr="00666A35">
        <w:rPr>
          <w:rFonts w:eastAsia="Times New Roman" w:cstheme="minorHAnsi"/>
          <w:b/>
          <w:bCs/>
          <w:i/>
          <w:iCs/>
          <w:color w:val="000000"/>
          <w:lang w:eastAsia="en-US"/>
        </w:rPr>
        <w:t>Monday evenings on the UCSD campus at 8PM in a specified UCSD lecture hall</w:t>
      </w:r>
      <w:r w:rsidRPr="00666A35">
        <w:rPr>
          <w:rFonts w:eastAsia="Times New Roman" w:cstheme="minorHAnsi"/>
          <w:i/>
          <w:iCs/>
          <w:color w:val="000000"/>
          <w:lang w:eastAsia="en-US"/>
        </w:rPr>
        <w:t> </w:t>
      </w:r>
      <w:r w:rsidRPr="00666A35">
        <w:rPr>
          <w:rFonts w:eastAsia="Times New Roman" w:cstheme="minorHAnsi"/>
          <w:color w:val="000000"/>
          <w:shd w:val="clear" w:color="auto" w:fill="FFFFFF"/>
          <w:lang w:eastAsia="en-US"/>
        </w:rPr>
        <w:t>and are conducted in accordance with National Fraternity closed ceremonies and </w:t>
      </w:r>
      <w:r w:rsidRPr="00666A35">
        <w:rPr>
          <w:rFonts w:eastAsia="Times New Roman" w:cstheme="minorHAnsi"/>
          <w:i/>
          <w:iCs/>
          <w:color w:val="000000"/>
          <w:lang w:eastAsia="en-US"/>
        </w:rPr>
        <w:t>Robert's Rules of Order Newly Revised</w:t>
      </w:r>
      <w:r w:rsidRPr="00666A35">
        <w:rPr>
          <w:rFonts w:eastAsia="Times New Roman" w:cstheme="minorHAnsi"/>
          <w:color w:val="000000"/>
          <w:shd w:val="clear" w:color="auto" w:fill="FFFFFF"/>
          <w:lang w:eastAsia="en-US"/>
        </w:rPr>
        <w:t>. Decisions regarding budget, dues and fees, member discipline and bylaws must be made during the academic year. Any exceptions must be approved by headquarters staff in consultation with appropriate volunteers.</w:t>
      </w:r>
    </w:p>
    <w:p w14:paraId="03D1DE2F" w14:textId="77777777" w:rsidR="00F97534" w:rsidRPr="00666A35" w:rsidRDefault="00F97534" w:rsidP="00F97534">
      <w:pPr>
        <w:spacing w:after="0" w:line="240" w:lineRule="auto"/>
        <w:rPr>
          <w:rFonts w:eastAsia="Times New Roman" w:cstheme="minorHAnsi"/>
          <w:color w:val="000000"/>
          <w:shd w:val="clear" w:color="auto" w:fill="FFFFFF"/>
          <w:lang w:eastAsia="en-US"/>
        </w:rPr>
      </w:pPr>
    </w:p>
    <w:p w14:paraId="25455651" w14:textId="77777777" w:rsidR="00E15923" w:rsidRPr="00666A35" w:rsidRDefault="00F97534" w:rsidP="00E15923">
      <w:pPr>
        <w:pStyle w:val="NoSpacing"/>
        <w:rPr>
          <w:rFonts w:cstheme="minorHAnsi"/>
          <w:b/>
          <w:sz w:val="24"/>
          <w:szCs w:val="24"/>
        </w:rPr>
      </w:pPr>
      <w:r w:rsidRPr="00666A35">
        <w:rPr>
          <w:rFonts w:cstheme="minorHAnsi"/>
          <w:b/>
          <w:sz w:val="24"/>
          <w:szCs w:val="24"/>
        </w:rPr>
        <w:t>Section 2: Required Attendance</w:t>
      </w:r>
    </w:p>
    <w:p w14:paraId="700D1F77" w14:textId="77777777" w:rsidR="00F97534" w:rsidRPr="00666A35" w:rsidRDefault="00F97534" w:rsidP="00F97534">
      <w:pPr>
        <w:spacing w:after="0" w:line="240" w:lineRule="auto"/>
        <w:rPr>
          <w:rFonts w:eastAsia="Times New Roman" w:cstheme="minorHAnsi"/>
          <w:color w:val="000000"/>
          <w:shd w:val="clear" w:color="auto" w:fill="FFFFFF"/>
          <w:lang w:eastAsia="en-US"/>
        </w:rPr>
      </w:pPr>
      <w:r w:rsidRPr="00666A35">
        <w:rPr>
          <w:rFonts w:eastAsia="Times New Roman" w:cstheme="minorHAnsi"/>
          <w:color w:val="000000"/>
          <w:shd w:val="clear" w:color="auto" w:fill="FFFFFF"/>
          <w:lang w:eastAsia="en-US"/>
        </w:rPr>
        <w:t>New and lifetime active collegiate members are required to attend all chapter business and education meetings unless excused by CRSB.</w:t>
      </w:r>
    </w:p>
    <w:p w14:paraId="427D015B" w14:textId="77777777" w:rsidR="00F97534" w:rsidRPr="00666A35" w:rsidRDefault="00F97534" w:rsidP="00F97534">
      <w:pPr>
        <w:spacing w:after="0" w:line="240" w:lineRule="auto"/>
        <w:rPr>
          <w:rFonts w:eastAsia="Times New Roman" w:cstheme="minorHAnsi"/>
          <w:sz w:val="24"/>
          <w:szCs w:val="24"/>
          <w:lang w:eastAsia="en-US"/>
        </w:rPr>
      </w:pPr>
    </w:p>
    <w:p w14:paraId="50A9D3E7" w14:textId="77777777" w:rsidR="00F97534" w:rsidRPr="00666A35" w:rsidRDefault="00F97534" w:rsidP="00E15923">
      <w:pPr>
        <w:pStyle w:val="NoSpacing"/>
        <w:rPr>
          <w:rFonts w:cstheme="minorHAnsi"/>
          <w:sz w:val="24"/>
          <w:szCs w:val="24"/>
        </w:rPr>
      </w:pPr>
    </w:p>
    <w:p w14:paraId="1E332893" w14:textId="77777777" w:rsidR="00F97534" w:rsidRPr="00666A35" w:rsidRDefault="000E7F10" w:rsidP="00E15923">
      <w:pPr>
        <w:pStyle w:val="NoSpacing"/>
        <w:rPr>
          <w:rFonts w:cstheme="minorHAnsi"/>
          <w:b/>
          <w:sz w:val="24"/>
        </w:rPr>
      </w:pPr>
      <w:r>
        <w:rPr>
          <w:rFonts w:cstheme="minorHAnsi"/>
          <w:b/>
          <w:sz w:val="28"/>
        </w:rPr>
        <w:t>Article VI: Qualifications for Holding Office and Methods of Selecting and Replacing O</w:t>
      </w:r>
      <w:r w:rsidR="00E15923" w:rsidRPr="00666A35">
        <w:rPr>
          <w:rFonts w:cstheme="minorHAnsi"/>
          <w:b/>
          <w:sz w:val="28"/>
        </w:rPr>
        <w:t>fficers</w:t>
      </w:r>
      <w:r w:rsidR="00E15923" w:rsidRPr="00666A35">
        <w:rPr>
          <w:rFonts w:cstheme="minorHAnsi"/>
          <w:b/>
          <w:sz w:val="24"/>
        </w:rPr>
        <w:t xml:space="preserve"> </w:t>
      </w:r>
    </w:p>
    <w:p w14:paraId="2BA85935" w14:textId="77777777" w:rsidR="00F97534" w:rsidRPr="00666A35" w:rsidRDefault="00F97534" w:rsidP="00E15923">
      <w:pPr>
        <w:pStyle w:val="NoSpacing"/>
        <w:rPr>
          <w:rFonts w:cstheme="minorHAnsi"/>
          <w:sz w:val="24"/>
        </w:rPr>
      </w:pPr>
      <w:r w:rsidRPr="00666A35">
        <w:rPr>
          <w:rFonts w:cstheme="minorHAnsi"/>
          <w:sz w:val="24"/>
        </w:rPr>
        <w:t>Only registered UCSD students may hold office in the organization. Only registered UCSD students may vote in elections for the selection of the organization’s officers.</w:t>
      </w:r>
    </w:p>
    <w:p w14:paraId="74731CDE" w14:textId="77777777" w:rsidR="003B0C36" w:rsidRPr="00666A35" w:rsidRDefault="003B0C36" w:rsidP="00E15923">
      <w:pPr>
        <w:pStyle w:val="NoSpacing"/>
        <w:rPr>
          <w:rFonts w:cstheme="minorHAnsi"/>
          <w:b/>
        </w:rPr>
      </w:pPr>
    </w:p>
    <w:p w14:paraId="7F276FF3" w14:textId="77777777" w:rsidR="003B0C36" w:rsidRPr="00666A35" w:rsidRDefault="003B0C36" w:rsidP="00E15923">
      <w:pPr>
        <w:pStyle w:val="NoSpacing"/>
        <w:rPr>
          <w:rFonts w:cstheme="minorHAnsi"/>
          <w:b/>
          <w:sz w:val="24"/>
        </w:rPr>
      </w:pPr>
      <w:r w:rsidRPr="00666A35">
        <w:rPr>
          <w:rFonts w:cstheme="minorHAnsi"/>
          <w:b/>
          <w:sz w:val="24"/>
        </w:rPr>
        <w:t xml:space="preserve">Section 1: </w:t>
      </w:r>
      <w:r w:rsidR="00F97534" w:rsidRPr="00666A35">
        <w:rPr>
          <w:rFonts w:cstheme="minorHAnsi"/>
          <w:b/>
          <w:sz w:val="24"/>
        </w:rPr>
        <w:t>Elected Executive Officers</w:t>
      </w:r>
    </w:p>
    <w:p w14:paraId="26FEAE7F" w14:textId="2B5814BD" w:rsidR="003B0C36" w:rsidRPr="00666A35" w:rsidRDefault="001D1B1E" w:rsidP="00E15923">
      <w:pPr>
        <w:pStyle w:val="NoSpacing"/>
        <w:rPr>
          <w:rFonts w:cstheme="minorHAnsi"/>
        </w:rPr>
      </w:pPr>
      <w:r>
        <w:rPr>
          <w:rFonts w:cstheme="minorHAnsi"/>
        </w:rPr>
        <w:t>There are 13</w:t>
      </w:r>
      <w:r w:rsidR="003B0C36" w:rsidRPr="00666A35">
        <w:rPr>
          <w:rFonts w:cstheme="minorHAnsi"/>
        </w:rPr>
        <w:t xml:space="preserve"> officers: President, Vice President Chapter Relations and Standards, Vice President Finance, Vice President Risk Management, Vice President Ritual and Fraternity Appreciation, Vice President Recruitment, Vice President New Member Education, Vice President Public Relations and Marketing, Vice President Membership Programming, Panhellenic Delegate, Vice President Intellectual Programming, </w:t>
      </w:r>
      <w:r>
        <w:rPr>
          <w:rFonts w:cstheme="minorHAnsi"/>
        </w:rPr>
        <w:t xml:space="preserve">Vice President Facility Operations, </w:t>
      </w:r>
      <w:r w:rsidR="00F97534" w:rsidRPr="00666A35">
        <w:rPr>
          <w:rFonts w:cstheme="minorHAnsi"/>
        </w:rPr>
        <w:t>and Vice President Philanthropy.</w:t>
      </w:r>
    </w:p>
    <w:p w14:paraId="08C14EBB" w14:textId="77777777" w:rsidR="001D1B1E" w:rsidRDefault="001D1B1E" w:rsidP="001D1B1E">
      <w:pPr>
        <w:spacing w:after="0" w:line="240" w:lineRule="auto"/>
        <w:rPr>
          <w:rFonts w:eastAsia="Times New Roman" w:cstheme="minorHAnsi"/>
          <w:color w:val="000000"/>
          <w:shd w:val="clear" w:color="auto" w:fill="FFFFFF"/>
          <w:lang w:eastAsia="en-US"/>
        </w:rPr>
      </w:pPr>
    </w:p>
    <w:p w14:paraId="24804730" w14:textId="08C500EE" w:rsidR="00F97534" w:rsidRPr="001D1B1E" w:rsidRDefault="00F97534" w:rsidP="001D1B1E">
      <w:pPr>
        <w:spacing w:after="0" w:line="240" w:lineRule="auto"/>
        <w:rPr>
          <w:rFonts w:eastAsia="Times New Roman" w:cstheme="minorHAnsi"/>
          <w:lang w:eastAsia="en-US"/>
        </w:rPr>
      </w:pPr>
      <w:r w:rsidRPr="00666A35">
        <w:rPr>
          <w:rFonts w:eastAsia="Times New Roman" w:cstheme="minorHAnsi"/>
          <w:color w:val="000000"/>
          <w:shd w:val="clear" w:color="auto" w:fill="FFFFFF"/>
          <w:lang w:eastAsia="en-US"/>
        </w:rPr>
        <w:t xml:space="preserve">Members may hold only one executive position at a time. Members may not hold a non-executive position at the same time they are holding an executive position. </w:t>
      </w:r>
      <w:r w:rsidR="002D3B27" w:rsidRPr="00666A35">
        <w:rPr>
          <w:rFonts w:eastAsia="Times New Roman" w:cstheme="minorHAnsi"/>
          <w:color w:val="000000"/>
          <w:shd w:val="clear" w:color="auto" w:fill="FFFFFF"/>
          <w:lang w:eastAsia="en-US"/>
        </w:rPr>
        <w:t>Only the chapter advisor, province collegiate chair or a National Fraternity representative may grant exceptions</w:t>
      </w:r>
      <w:r w:rsidRPr="00666A35">
        <w:rPr>
          <w:rFonts w:eastAsia="Times New Roman" w:cstheme="minorHAnsi"/>
          <w:color w:val="000000"/>
          <w:shd w:val="clear" w:color="auto" w:fill="FFFFFF"/>
          <w:lang w:eastAsia="en-US"/>
        </w:rPr>
        <w:t>.</w:t>
      </w:r>
    </w:p>
    <w:p w14:paraId="6837C856" w14:textId="77777777" w:rsidR="003B0C36" w:rsidRPr="00666A35" w:rsidRDefault="003B0C36" w:rsidP="00E15923">
      <w:pPr>
        <w:pStyle w:val="NoSpacing"/>
        <w:rPr>
          <w:rFonts w:cstheme="minorHAnsi"/>
          <w:b/>
          <w:sz w:val="24"/>
        </w:rPr>
      </w:pPr>
    </w:p>
    <w:p w14:paraId="3F0D8B85" w14:textId="77777777" w:rsidR="003B0C36" w:rsidRPr="00666A35" w:rsidRDefault="003B0C36" w:rsidP="00E15923">
      <w:pPr>
        <w:pStyle w:val="NoSpacing"/>
        <w:rPr>
          <w:rFonts w:cstheme="minorHAnsi"/>
          <w:b/>
          <w:sz w:val="24"/>
        </w:rPr>
      </w:pPr>
      <w:r w:rsidRPr="00666A35">
        <w:rPr>
          <w:rFonts w:cstheme="minorHAnsi"/>
          <w:b/>
          <w:sz w:val="24"/>
        </w:rPr>
        <w:t xml:space="preserve">Section 2: </w:t>
      </w:r>
      <w:r w:rsidR="00F97534" w:rsidRPr="00666A35">
        <w:rPr>
          <w:rFonts w:cstheme="minorHAnsi"/>
          <w:b/>
          <w:sz w:val="24"/>
        </w:rPr>
        <w:t>Individual Duties of Elected Officers</w:t>
      </w:r>
    </w:p>
    <w:p w14:paraId="05AE45F6" w14:textId="77777777" w:rsidR="00F97534" w:rsidRPr="00666A35" w:rsidRDefault="00F97534" w:rsidP="00F97534">
      <w:pPr>
        <w:spacing w:after="0" w:line="240" w:lineRule="auto"/>
        <w:rPr>
          <w:rFonts w:eastAsia="Times New Roman" w:cstheme="minorHAnsi"/>
          <w:lang w:eastAsia="en-US"/>
        </w:rPr>
      </w:pPr>
      <w:r w:rsidRPr="00666A35">
        <w:rPr>
          <w:rFonts w:eastAsia="Times New Roman" w:cstheme="minorHAnsi"/>
          <w:color w:val="000000"/>
          <w:shd w:val="clear" w:color="auto" w:fill="FFFFFF"/>
          <w:lang w:eastAsia="en-US"/>
        </w:rPr>
        <w:t>Chapter officers perform duties as defined in the “Policies of Alpha Chi Omega Fraternity”, National Fraternity collegiate officer materials, </w:t>
      </w:r>
      <w:r w:rsidRPr="00666A35">
        <w:rPr>
          <w:rFonts w:eastAsia="Times New Roman" w:cstheme="minorHAnsi"/>
          <w:color w:val="000000"/>
          <w:lang w:eastAsia="en-US"/>
        </w:rPr>
        <w:t>chapter</w:t>
      </w:r>
      <w:r w:rsidRPr="00666A35">
        <w:rPr>
          <w:rFonts w:eastAsia="Times New Roman" w:cstheme="minorHAnsi"/>
          <w:color w:val="000000"/>
          <w:shd w:val="clear" w:color="auto" w:fill="FFFFFF"/>
          <w:lang w:eastAsia="en-US"/>
        </w:rPr>
        <w:t> bylaws and by the parliamentary authority, </w:t>
      </w:r>
      <w:r w:rsidRPr="00666A35">
        <w:rPr>
          <w:rFonts w:eastAsia="Times New Roman" w:cstheme="minorHAnsi"/>
          <w:i/>
          <w:iCs/>
          <w:color w:val="000000"/>
          <w:lang w:eastAsia="en-US"/>
        </w:rPr>
        <w:t>Robert’s Rules of Order Newly Revised</w:t>
      </w:r>
      <w:r w:rsidRPr="00666A35">
        <w:rPr>
          <w:rFonts w:eastAsia="Times New Roman" w:cstheme="minorHAnsi"/>
          <w:color w:val="000000"/>
          <w:shd w:val="clear" w:color="auto" w:fill="FFFFFF"/>
          <w:lang w:eastAsia="en-US"/>
        </w:rPr>
        <w:t>.</w:t>
      </w:r>
    </w:p>
    <w:p w14:paraId="09BE9D47" w14:textId="77777777" w:rsidR="00190A09" w:rsidRPr="00666A35" w:rsidRDefault="00190A09" w:rsidP="001617B3">
      <w:pPr>
        <w:pStyle w:val="NoSpacing"/>
        <w:rPr>
          <w:rFonts w:cstheme="minorHAnsi"/>
        </w:rPr>
      </w:pPr>
    </w:p>
    <w:p w14:paraId="70A45507" w14:textId="77777777" w:rsidR="003B0C36" w:rsidRPr="00666A35" w:rsidRDefault="003B0C36" w:rsidP="001617B3">
      <w:pPr>
        <w:pStyle w:val="NoSpacing"/>
        <w:rPr>
          <w:rFonts w:cstheme="minorHAnsi"/>
          <w:b/>
          <w:sz w:val="24"/>
        </w:rPr>
      </w:pPr>
      <w:r w:rsidRPr="00666A35">
        <w:rPr>
          <w:rFonts w:cstheme="minorHAnsi"/>
          <w:b/>
          <w:sz w:val="24"/>
        </w:rPr>
        <w:t xml:space="preserve">Section 3: </w:t>
      </w:r>
      <w:r w:rsidR="002D3B27" w:rsidRPr="00666A35">
        <w:rPr>
          <w:rFonts w:cstheme="minorHAnsi"/>
          <w:b/>
          <w:sz w:val="24"/>
        </w:rPr>
        <w:t>Other Elected Officers</w:t>
      </w:r>
    </w:p>
    <w:p w14:paraId="6B5EDC23" w14:textId="77777777" w:rsidR="002D3B27" w:rsidRPr="00666A35" w:rsidRDefault="002D3B27" w:rsidP="002D3B27">
      <w:pPr>
        <w:spacing w:after="0" w:line="240" w:lineRule="auto"/>
        <w:rPr>
          <w:rFonts w:eastAsia="Times New Roman" w:cstheme="minorHAnsi"/>
          <w:lang w:eastAsia="en-US"/>
        </w:rPr>
      </w:pPr>
      <w:r w:rsidRPr="00666A35">
        <w:rPr>
          <w:rFonts w:eastAsia="Times New Roman" w:cstheme="minorHAnsi"/>
          <w:color w:val="000000"/>
          <w:shd w:val="clear" w:color="auto" w:fill="FFFFFF"/>
          <w:lang w:eastAsia="en-US"/>
        </w:rPr>
        <w:t>The following non-executive officers are required to be slated. Depending on the size of the chapter, members may hold more than one non-executive position at a time. The chapter should determine the number of positions; however, headquarters recommends that each member hold no more than two non-executive positions at a time.</w:t>
      </w:r>
    </w:p>
    <w:p w14:paraId="31300874" w14:textId="77777777" w:rsidR="002D3B27" w:rsidRPr="00666A35" w:rsidRDefault="002D3B27" w:rsidP="001617B3">
      <w:pPr>
        <w:pStyle w:val="NoSpacing"/>
        <w:rPr>
          <w:rFonts w:cstheme="minorHAnsi"/>
          <w:b/>
          <w:sz w:val="24"/>
        </w:rPr>
      </w:pPr>
    </w:p>
    <w:p w14:paraId="1AC1069C" w14:textId="4E674865" w:rsidR="002D3B27" w:rsidRPr="00666A35" w:rsidRDefault="002D3B27" w:rsidP="002D3B27">
      <w:pPr>
        <w:spacing w:after="0" w:line="240" w:lineRule="auto"/>
        <w:rPr>
          <w:rFonts w:eastAsia="Times New Roman" w:cstheme="minorHAnsi"/>
          <w:lang w:eastAsia="en-US"/>
        </w:rPr>
      </w:pPr>
      <w:r w:rsidRPr="00666A35">
        <w:rPr>
          <w:rFonts w:eastAsia="Times New Roman" w:cstheme="minorHAnsi"/>
          <w:color w:val="000000"/>
          <w:shd w:val="clear" w:color="auto" w:fill="FFFFFF"/>
          <w:lang w:eastAsia="en-US"/>
        </w:rPr>
        <w:t xml:space="preserve">Fundraising Chair; Philanthropy Chair; Warden; two Alpha Chi-Factor Chairs; Alumnae Chair; Parents Relations Chair; Assistant Panhellenic; Senior Appreciation Chair; Sports Chair; Social Chair; Formal Dance Chair; Sisterhood Chair, Mystagogue; Cultural Chair; Activities Chair; Song chair; Assistant New Member Education; Chi Connections Chair;  KRONM; Assistant Intellectual Development; Resources Chair, Career Development Chair; Recording Secretary; International Chair; Senior Representative to </w:t>
      </w:r>
      <w:r w:rsidRPr="00666A35">
        <w:rPr>
          <w:rFonts w:eastAsia="Times New Roman" w:cstheme="minorHAnsi"/>
          <w:color w:val="000000"/>
          <w:shd w:val="clear" w:color="auto" w:fill="FFFFFF"/>
          <w:lang w:eastAsia="en-US"/>
        </w:rPr>
        <w:lastRenderedPageBreak/>
        <w:t>Standards; Junior Representative to Standards, Sophomore Representative to Standards; Freshman Representative to Standards; Sunshine Chair; Senior Representative to Risk Management; Junior Representative to Risk Management; Sophomore Representative to Risk Management; Freshman Representative to Risk Management; Assistant Recruitment; CRIC; Assistant CRIC; COB; PACE; Historian; Picture Chair; Assistant Finance; Web Chair, Personal Development Chair, Awards Chair; Scholarship</w:t>
      </w:r>
      <w:r w:rsidR="000F78EB">
        <w:rPr>
          <w:rFonts w:eastAsia="Times New Roman" w:cstheme="minorHAnsi"/>
          <w:color w:val="000000"/>
          <w:shd w:val="clear" w:color="auto" w:fill="FFFFFF"/>
          <w:lang w:eastAsia="en-US"/>
        </w:rPr>
        <w:t xml:space="preserve"> Chair; Leadership Chair. Alpha, </w:t>
      </w:r>
      <w:r w:rsidRPr="00666A35">
        <w:rPr>
          <w:rFonts w:eastAsia="Times New Roman" w:cstheme="minorHAnsi"/>
          <w:color w:val="000000"/>
          <w:shd w:val="clear" w:color="auto" w:fill="FFFFFF"/>
          <w:lang w:eastAsia="en-US"/>
        </w:rPr>
        <w:t>Chi, and Omega Team Captains.</w:t>
      </w:r>
    </w:p>
    <w:p w14:paraId="7A27588C" w14:textId="77777777" w:rsidR="00190A09" w:rsidRPr="00666A35" w:rsidRDefault="00190A09" w:rsidP="001617B3">
      <w:pPr>
        <w:pStyle w:val="NoSpacing"/>
        <w:rPr>
          <w:rFonts w:cstheme="minorHAnsi"/>
        </w:rPr>
      </w:pPr>
    </w:p>
    <w:p w14:paraId="527CF6CF" w14:textId="77777777" w:rsidR="002D3B27" w:rsidRPr="00666A35" w:rsidRDefault="002D3B27" w:rsidP="001617B3">
      <w:pPr>
        <w:pStyle w:val="NoSpacing"/>
        <w:rPr>
          <w:rFonts w:cstheme="minorHAnsi"/>
          <w:b/>
          <w:sz w:val="24"/>
          <w:szCs w:val="24"/>
        </w:rPr>
      </w:pPr>
      <w:r w:rsidRPr="00666A35">
        <w:rPr>
          <w:rFonts w:cstheme="minorHAnsi"/>
          <w:b/>
          <w:sz w:val="24"/>
          <w:szCs w:val="24"/>
        </w:rPr>
        <w:t>Section 4: Election of Officers</w:t>
      </w:r>
    </w:p>
    <w:p w14:paraId="1F153818" w14:textId="77777777" w:rsidR="002D3B27" w:rsidRPr="00666A35" w:rsidRDefault="002D3B27" w:rsidP="002D3B27">
      <w:pPr>
        <w:spacing w:after="0" w:line="240" w:lineRule="auto"/>
        <w:rPr>
          <w:rFonts w:eastAsia="Times New Roman" w:cstheme="minorHAnsi"/>
          <w:color w:val="000000"/>
          <w:shd w:val="clear" w:color="auto" w:fill="FFFFFF"/>
          <w:lang w:eastAsia="en-US"/>
        </w:rPr>
      </w:pPr>
      <w:r w:rsidRPr="00666A35">
        <w:rPr>
          <w:rFonts w:eastAsia="Times New Roman" w:cstheme="minorHAnsi"/>
          <w:color w:val="000000"/>
          <w:shd w:val="clear" w:color="auto" w:fill="FFFFFF"/>
          <w:lang w:eastAsia="en-US"/>
        </w:rPr>
        <w:t>All steps in the election process take place during regularly scheduled chapter meetings. All steps in the election process should be concluded by the third week of November for semester schools, or by the fourth week of November for quarter schools.</w:t>
      </w:r>
    </w:p>
    <w:p w14:paraId="0C15C2D8" w14:textId="77777777" w:rsidR="002D3B27" w:rsidRPr="00666A35" w:rsidRDefault="002D3B27" w:rsidP="002D3B27">
      <w:pPr>
        <w:spacing w:after="0" w:line="240" w:lineRule="auto"/>
        <w:rPr>
          <w:rFonts w:eastAsia="Times New Roman" w:cstheme="minorHAnsi"/>
          <w:color w:val="000000"/>
          <w:shd w:val="clear" w:color="auto" w:fill="FFFFFF"/>
          <w:lang w:eastAsia="en-US"/>
        </w:rPr>
      </w:pPr>
    </w:p>
    <w:p w14:paraId="39E08EF1" w14:textId="77777777" w:rsidR="002D3B27" w:rsidRPr="00666A35" w:rsidRDefault="002D3B27" w:rsidP="002D3B27">
      <w:pPr>
        <w:spacing w:after="0" w:line="240" w:lineRule="auto"/>
        <w:rPr>
          <w:rFonts w:eastAsia="Times New Roman" w:cstheme="minorHAnsi"/>
          <w:b/>
          <w:color w:val="000000"/>
          <w:sz w:val="24"/>
          <w:szCs w:val="24"/>
          <w:shd w:val="clear" w:color="auto" w:fill="FFFFFF"/>
          <w:lang w:eastAsia="en-US"/>
        </w:rPr>
      </w:pPr>
      <w:r w:rsidRPr="00666A35">
        <w:rPr>
          <w:rFonts w:eastAsia="Times New Roman" w:cstheme="minorHAnsi"/>
          <w:b/>
          <w:color w:val="000000"/>
          <w:sz w:val="24"/>
          <w:szCs w:val="24"/>
          <w:shd w:val="clear" w:color="auto" w:fill="FFFFFF"/>
          <w:lang w:eastAsia="en-US"/>
        </w:rPr>
        <w:t>Section 5: Term of Office</w:t>
      </w:r>
    </w:p>
    <w:p w14:paraId="76D88F69" w14:textId="77777777" w:rsidR="002D3B27" w:rsidRPr="00666A35" w:rsidRDefault="002D3B27" w:rsidP="002D3B27">
      <w:pPr>
        <w:spacing w:after="0" w:line="240" w:lineRule="auto"/>
        <w:rPr>
          <w:rFonts w:eastAsia="Times New Roman" w:cstheme="minorHAnsi"/>
          <w:lang w:eastAsia="en-US"/>
        </w:rPr>
      </w:pPr>
      <w:r w:rsidRPr="00666A35">
        <w:rPr>
          <w:rFonts w:eastAsia="Times New Roman" w:cstheme="minorHAnsi"/>
          <w:color w:val="000000"/>
          <w:shd w:val="clear" w:color="auto" w:fill="FFFFFF"/>
          <w:lang w:eastAsia="en-US"/>
        </w:rPr>
        <w:t>The elected officers assume their duties at the close of the installation meeting and serve for a term of one year or until their successors are elected and installed. Terms are based on a calendar year.</w:t>
      </w:r>
    </w:p>
    <w:p w14:paraId="6D02A381" w14:textId="77777777" w:rsidR="002D3B27" w:rsidRPr="00666A35" w:rsidRDefault="002D3B27" w:rsidP="002D3B27">
      <w:pPr>
        <w:spacing w:after="0" w:line="240" w:lineRule="auto"/>
        <w:rPr>
          <w:rFonts w:eastAsia="Times New Roman" w:cstheme="minorHAnsi"/>
          <w:b/>
          <w:lang w:eastAsia="en-US"/>
        </w:rPr>
      </w:pPr>
    </w:p>
    <w:p w14:paraId="19478F84" w14:textId="77777777" w:rsidR="002D3B27" w:rsidRPr="00666A35" w:rsidRDefault="002D3B27" w:rsidP="002D3B27">
      <w:pPr>
        <w:spacing w:after="0" w:line="240" w:lineRule="auto"/>
        <w:rPr>
          <w:rFonts w:eastAsia="Times New Roman" w:cstheme="minorHAnsi"/>
          <w:color w:val="000000"/>
          <w:shd w:val="clear" w:color="auto" w:fill="FFFFFF"/>
          <w:lang w:eastAsia="en-US"/>
        </w:rPr>
      </w:pPr>
      <w:r w:rsidRPr="00666A35">
        <w:rPr>
          <w:rFonts w:eastAsia="Times New Roman" w:cstheme="minorHAnsi"/>
          <w:color w:val="000000"/>
          <w:shd w:val="clear" w:color="auto" w:fill="FFFFFF"/>
          <w:lang w:eastAsia="en-US"/>
        </w:rPr>
        <w:t>All elected officers are expected to serve their entire term in office and may not accept the position if they are aware of any circumstance that would prohibit them from completing the required duties of their position. These circumstances may include, but are not limited to, graduation prior to the end of a term in office, study abroad, and outside commitments that prohibit the officer from completing her position responsibilities.</w:t>
      </w:r>
    </w:p>
    <w:p w14:paraId="695973F9" w14:textId="77777777" w:rsidR="002D3B27" w:rsidRPr="00666A35" w:rsidRDefault="002D3B27" w:rsidP="002D3B27">
      <w:pPr>
        <w:spacing w:after="0" w:line="240" w:lineRule="auto"/>
        <w:rPr>
          <w:rFonts w:eastAsia="Times New Roman" w:cstheme="minorHAnsi"/>
          <w:color w:val="000000"/>
          <w:shd w:val="clear" w:color="auto" w:fill="FFFFFF"/>
          <w:lang w:eastAsia="en-US"/>
        </w:rPr>
      </w:pPr>
    </w:p>
    <w:p w14:paraId="27C2FA11" w14:textId="77777777" w:rsidR="002D3B27" w:rsidRPr="00666A35" w:rsidRDefault="002D3B27" w:rsidP="002D3B27">
      <w:pPr>
        <w:spacing w:after="0" w:line="240" w:lineRule="auto"/>
        <w:rPr>
          <w:rFonts w:eastAsia="Times New Roman" w:cstheme="minorHAnsi"/>
          <w:b/>
          <w:color w:val="000000"/>
          <w:sz w:val="24"/>
          <w:szCs w:val="24"/>
          <w:shd w:val="clear" w:color="auto" w:fill="FFFFFF"/>
          <w:lang w:eastAsia="en-US"/>
        </w:rPr>
      </w:pPr>
      <w:r w:rsidRPr="00666A35">
        <w:rPr>
          <w:rFonts w:eastAsia="Times New Roman" w:cstheme="minorHAnsi"/>
          <w:b/>
          <w:color w:val="000000"/>
          <w:sz w:val="24"/>
          <w:szCs w:val="24"/>
          <w:shd w:val="clear" w:color="auto" w:fill="FFFFFF"/>
          <w:lang w:eastAsia="en-US"/>
        </w:rPr>
        <w:t>Section 6: Qualifications for Office</w:t>
      </w:r>
    </w:p>
    <w:p w14:paraId="7E001326" w14:textId="77777777" w:rsidR="002D3B27" w:rsidRPr="00666A35" w:rsidRDefault="002D3B27" w:rsidP="002D3B27">
      <w:pPr>
        <w:spacing w:after="0" w:line="240" w:lineRule="auto"/>
        <w:rPr>
          <w:rFonts w:eastAsia="Times New Roman" w:cstheme="minorHAnsi"/>
          <w:b/>
          <w:bCs/>
          <w:i/>
          <w:iCs/>
          <w:color w:val="000000"/>
          <w:lang w:eastAsia="en-US"/>
        </w:rPr>
      </w:pPr>
      <w:r w:rsidRPr="00666A35">
        <w:rPr>
          <w:rFonts w:eastAsia="Times New Roman" w:cstheme="minorHAnsi"/>
          <w:color w:val="000000"/>
          <w:shd w:val="clear" w:color="auto" w:fill="FFFFFF"/>
          <w:lang w:eastAsia="en-US"/>
        </w:rPr>
        <w:t>All chapter members (lifetime and new members) are eligible for office as long as they meet the qualifications for office.</w:t>
      </w:r>
      <w:r w:rsidRPr="00666A35">
        <w:rPr>
          <w:rFonts w:eastAsia="Times New Roman" w:cstheme="minorHAnsi"/>
          <w:b/>
          <w:bCs/>
          <w:color w:val="000000"/>
          <w:lang w:eastAsia="en-US"/>
        </w:rPr>
        <w:t> </w:t>
      </w:r>
      <w:r w:rsidRPr="00666A35">
        <w:rPr>
          <w:rFonts w:eastAsia="Times New Roman" w:cstheme="minorHAnsi"/>
          <w:color w:val="000000"/>
          <w:shd w:val="clear" w:color="auto" w:fill="FFFFFF"/>
          <w:lang w:eastAsia="en-US"/>
        </w:rPr>
        <w:t>A chapter officer must have and maintain a cumulative grade average at or above </w:t>
      </w:r>
      <w:r w:rsidRPr="00666A35">
        <w:rPr>
          <w:rFonts w:eastAsia="Times New Roman" w:cstheme="minorHAnsi"/>
          <w:b/>
          <w:bCs/>
          <w:i/>
          <w:iCs/>
          <w:color w:val="000000"/>
          <w:lang w:eastAsia="en-US"/>
        </w:rPr>
        <w:t>2.7.</w:t>
      </w:r>
    </w:p>
    <w:p w14:paraId="63EB82C0" w14:textId="77777777" w:rsidR="002D3B27" w:rsidRPr="00666A35" w:rsidRDefault="002D3B27" w:rsidP="002D3B27">
      <w:pPr>
        <w:spacing w:after="0" w:line="240" w:lineRule="auto"/>
        <w:rPr>
          <w:rFonts w:eastAsia="Times New Roman" w:cstheme="minorHAnsi"/>
          <w:b/>
          <w:bCs/>
          <w:i/>
          <w:iCs/>
          <w:color w:val="000000"/>
          <w:lang w:eastAsia="en-US"/>
        </w:rPr>
      </w:pPr>
    </w:p>
    <w:p w14:paraId="5D03F9F5" w14:textId="77777777" w:rsidR="002D3B27" w:rsidRPr="00666A35" w:rsidRDefault="002D3B27" w:rsidP="002D3B27">
      <w:pPr>
        <w:spacing w:after="0" w:line="240" w:lineRule="auto"/>
        <w:rPr>
          <w:rFonts w:eastAsia="Times New Roman" w:cstheme="minorHAnsi"/>
          <w:b/>
          <w:bCs/>
          <w:iCs/>
          <w:color w:val="000000"/>
          <w:sz w:val="24"/>
          <w:szCs w:val="24"/>
          <w:lang w:eastAsia="en-US"/>
        </w:rPr>
      </w:pPr>
      <w:r w:rsidRPr="00666A35">
        <w:rPr>
          <w:rFonts w:eastAsia="Times New Roman" w:cstheme="minorHAnsi"/>
          <w:b/>
          <w:bCs/>
          <w:iCs/>
          <w:color w:val="000000"/>
          <w:sz w:val="24"/>
          <w:szCs w:val="24"/>
          <w:lang w:eastAsia="en-US"/>
        </w:rPr>
        <w:t>Section 7: Vacancy in Office</w:t>
      </w:r>
    </w:p>
    <w:p w14:paraId="7C990FA8" w14:textId="04B6D7B6" w:rsidR="002D3B27" w:rsidRPr="00666A35" w:rsidRDefault="002D3B27" w:rsidP="002D3B27">
      <w:pPr>
        <w:spacing w:after="0" w:line="240" w:lineRule="auto"/>
        <w:rPr>
          <w:rFonts w:eastAsia="Times New Roman" w:cstheme="minorHAnsi"/>
          <w:sz w:val="20"/>
          <w:szCs w:val="20"/>
          <w:lang w:eastAsia="en-US"/>
        </w:rPr>
      </w:pPr>
      <w:r w:rsidRPr="00666A35">
        <w:rPr>
          <w:rFonts w:eastAsia="Times New Roman" w:cstheme="minorHAnsi"/>
          <w:color w:val="000000"/>
          <w:shd w:val="clear" w:color="auto" w:fill="FFFFFF"/>
          <w:lang w:eastAsia="en-US"/>
        </w:rPr>
        <w:t>A vacancy occurring in any elected office, including that of chapter president</w:t>
      </w:r>
      <w:r w:rsidR="006804B9">
        <w:rPr>
          <w:rFonts w:eastAsia="Times New Roman" w:cstheme="minorHAnsi"/>
          <w:color w:val="000000"/>
          <w:shd w:val="clear" w:color="auto" w:fill="FFFFFF"/>
          <w:lang w:eastAsia="en-US"/>
        </w:rPr>
        <w:t>,</w:t>
      </w:r>
      <w:r w:rsidRPr="00666A35">
        <w:rPr>
          <w:rFonts w:eastAsia="Times New Roman" w:cstheme="minorHAnsi"/>
          <w:color w:val="000000"/>
          <w:shd w:val="clear" w:color="auto" w:fill="FFFFFF"/>
          <w:lang w:eastAsia="en-US"/>
        </w:rPr>
        <w:t xml:space="preserve"> is filled promptly by election at the next regularly scheduled chapter business meeting</w:t>
      </w:r>
      <w:r w:rsidR="006804B9">
        <w:rPr>
          <w:rFonts w:eastAsia="Times New Roman" w:cstheme="minorHAnsi"/>
          <w:color w:val="000000"/>
          <w:shd w:val="clear" w:color="auto" w:fill="FFFFFF"/>
          <w:lang w:eastAsia="en-US"/>
        </w:rPr>
        <w:t xml:space="preserve"> </w:t>
      </w:r>
      <w:r w:rsidR="006804B9">
        <w:rPr>
          <w:rFonts w:eastAsia="Times New Roman" w:cstheme="minorHAnsi"/>
          <w:i/>
          <w:color w:val="000000"/>
          <w:shd w:val="clear" w:color="auto" w:fill="FFFFFF"/>
          <w:lang w:eastAsia="en-US"/>
        </w:rPr>
        <w:t xml:space="preserve">or </w:t>
      </w:r>
      <w:r w:rsidR="006804B9">
        <w:rPr>
          <w:rFonts w:eastAsia="Times New Roman" w:cstheme="minorHAnsi"/>
          <w:color w:val="000000"/>
          <w:shd w:val="clear" w:color="auto" w:fill="FFFFFF"/>
          <w:lang w:eastAsia="en-US"/>
        </w:rPr>
        <w:t>by appointment process fulfilled by Alpha Chi Omega Headquarters</w:t>
      </w:r>
      <w:r w:rsidRPr="00666A35">
        <w:rPr>
          <w:rFonts w:eastAsia="Times New Roman" w:cstheme="minorHAnsi"/>
          <w:color w:val="000000"/>
          <w:sz w:val="20"/>
          <w:szCs w:val="20"/>
          <w:shd w:val="clear" w:color="auto" w:fill="FFFFFF"/>
          <w:lang w:eastAsia="en-US"/>
        </w:rPr>
        <w:t>.</w:t>
      </w:r>
    </w:p>
    <w:p w14:paraId="16FA9034" w14:textId="77777777" w:rsidR="002D3B27" w:rsidRPr="00666A35" w:rsidRDefault="002D3B27" w:rsidP="002D3B27">
      <w:pPr>
        <w:spacing w:after="0" w:line="240" w:lineRule="auto"/>
        <w:rPr>
          <w:rFonts w:eastAsia="Times New Roman" w:cstheme="minorHAnsi"/>
          <w:sz w:val="24"/>
          <w:szCs w:val="24"/>
          <w:lang w:eastAsia="en-US"/>
        </w:rPr>
      </w:pPr>
    </w:p>
    <w:p w14:paraId="257ACB39" w14:textId="77777777" w:rsidR="002D3B27" w:rsidRPr="00666A35" w:rsidRDefault="002D3B27" w:rsidP="002D3B27">
      <w:pPr>
        <w:spacing w:after="0" w:line="240" w:lineRule="auto"/>
        <w:rPr>
          <w:rFonts w:eastAsia="Times New Roman" w:cstheme="minorHAnsi"/>
          <w:b/>
          <w:sz w:val="24"/>
          <w:szCs w:val="24"/>
          <w:lang w:eastAsia="en-US"/>
        </w:rPr>
      </w:pPr>
      <w:r w:rsidRPr="00666A35">
        <w:rPr>
          <w:rFonts w:eastAsia="Times New Roman" w:cstheme="minorHAnsi"/>
          <w:b/>
          <w:sz w:val="24"/>
          <w:szCs w:val="24"/>
          <w:lang w:eastAsia="en-US"/>
        </w:rPr>
        <w:t>Section 8: Removal from Office</w:t>
      </w:r>
    </w:p>
    <w:p w14:paraId="72D30340" w14:textId="696C1B93" w:rsidR="002D3B27" w:rsidRPr="00666A35" w:rsidRDefault="002D3B27" w:rsidP="002D3B27">
      <w:pPr>
        <w:spacing w:after="0" w:line="240" w:lineRule="auto"/>
        <w:rPr>
          <w:rFonts w:eastAsia="Times New Roman" w:cstheme="minorHAnsi"/>
          <w:color w:val="000000"/>
          <w:shd w:val="clear" w:color="auto" w:fill="FFFFFF"/>
          <w:lang w:eastAsia="en-US"/>
        </w:rPr>
      </w:pPr>
      <w:r w:rsidRPr="00666A35">
        <w:rPr>
          <w:rFonts w:eastAsia="Times New Roman" w:cstheme="minorHAnsi"/>
          <w:color w:val="000000"/>
          <w:shd w:val="clear" w:color="auto" w:fill="FFFFFF"/>
          <w:lang w:eastAsia="en-US"/>
        </w:rPr>
        <w:t>A chapter officer may be removed from office by CRSB in acc</w:t>
      </w:r>
      <w:r w:rsidR="005A4173">
        <w:rPr>
          <w:rFonts w:eastAsia="Times New Roman" w:cstheme="minorHAnsi"/>
          <w:color w:val="000000"/>
          <w:shd w:val="clear" w:color="auto" w:fill="FFFFFF"/>
          <w:lang w:eastAsia="en-US"/>
        </w:rPr>
        <w:t>ordance with Article VI of the</w:t>
      </w:r>
      <w:r w:rsidRPr="00666A35">
        <w:rPr>
          <w:rFonts w:eastAsia="Times New Roman" w:cstheme="minorHAnsi"/>
          <w:color w:val="000000"/>
          <w:shd w:val="clear" w:color="auto" w:fill="FFFFFF"/>
          <w:lang w:eastAsia="en-US"/>
        </w:rPr>
        <w:t xml:space="preserve"> bylaws, a two-thirds [2/3] affirmative vote of the active collegiate members at a regular business meeting, by the chapter advisor in consultation with the province collegiate chair, by the province collegiate chair or by a National Fraternity representative.</w:t>
      </w:r>
    </w:p>
    <w:p w14:paraId="24309B46" w14:textId="77777777" w:rsidR="002D3B27" w:rsidRPr="00666A35" w:rsidRDefault="002D3B27" w:rsidP="002D3B27">
      <w:pPr>
        <w:spacing w:after="0" w:line="240" w:lineRule="auto"/>
        <w:rPr>
          <w:rFonts w:eastAsia="Times New Roman" w:cstheme="minorHAnsi"/>
          <w:color w:val="000000"/>
          <w:shd w:val="clear" w:color="auto" w:fill="FFFFFF"/>
          <w:lang w:eastAsia="en-US"/>
        </w:rPr>
      </w:pPr>
    </w:p>
    <w:p w14:paraId="77C18AFE" w14:textId="77777777" w:rsidR="00AB381F" w:rsidRPr="00666A35" w:rsidRDefault="00AB381F" w:rsidP="002D3B27">
      <w:pPr>
        <w:spacing w:after="0" w:line="240" w:lineRule="auto"/>
        <w:rPr>
          <w:rFonts w:eastAsia="Times New Roman" w:cstheme="minorHAnsi"/>
          <w:color w:val="000000"/>
          <w:shd w:val="clear" w:color="auto" w:fill="FFFFFF"/>
          <w:lang w:eastAsia="en-US"/>
        </w:rPr>
      </w:pPr>
    </w:p>
    <w:p w14:paraId="56FE25D0" w14:textId="77777777" w:rsidR="00AB381F" w:rsidRPr="00666A35" w:rsidRDefault="00AB381F" w:rsidP="002D3B27">
      <w:pPr>
        <w:spacing w:after="0" w:line="240" w:lineRule="auto"/>
        <w:rPr>
          <w:rFonts w:eastAsia="Times New Roman" w:cstheme="minorHAnsi"/>
          <w:b/>
          <w:color w:val="000000"/>
          <w:sz w:val="28"/>
          <w:szCs w:val="28"/>
          <w:shd w:val="clear" w:color="auto" w:fill="FFFFFF"/>
          <w:lang w:eastAsia="en-US"/>
        </w:rPr>
      </w:pPr>
      <w:r w:rsidRPr="00666A35">
        <w:rPr>
          <w:rFonts w:eastAsia="Times New Roman" w:cstheme="minorHAnsi"/>
          <w:b/>
          <w:color w:val="000000"/>
          <w:sz w:val="28"/>
          <w:szCs w:val="28"/>
          <w:shd w:val="clear" w:color="auto" w:fill="FFFFFF"/>
          <w:lang w:eastAsia="en-US"/>
        </w:rPr>
        <w:t>Article VII: Risk Management</w:t>
      </w:r>
    </w:p>
    <w:p w14:paraId="6EFD79FF" w14:textId="77777777" w:rsidR="00AB381F" w:rsidRPr="00666A35" w:rsidRDefault="00AB381F" w:rsidP="002D3B27">
      <w:pPr>
        <w:spacing w:after="0" w:line="240" w:lineRule="auto"/>
        <w:rPr>
          <w:rFonts w:eastAsia="Times New Roman" w:cstheme="minorHAnsi"/>
          <w:color w:val="000000"/>
          <w:shd w:val="clear" w:color="auto" w:fill="FFFFFF"/>
          <w:lang w:eastAsia="en-US"/>
        </w:rPr>
      </w:pPr>
      <w:r w:rsidRPr="00666A35">
        <w:rPr>
          <w:rFonts w:eastAsia="Times New Roman" w:cstheme="minorHAnsi"/>
          <w:color w:val="000000"/>
          <w:shd w:val="clear" w:color="auto" w:fill="FFFFFF"/>
          <w:lang w:eastAsia="en-US"/>
        </w:rPr>
        <w:t>Iota Nu chapter of Alpha Chi Omega at UCSD is a registered student organization at University of California, San Diego, but not part of the University itself.</w:t>
      </w:r>
    </w:p>
    <w:p w14:paraId="0D3E18E3" w14:textId="77777777" w:rsidR="00AB381F" w:rsidRPr="00666A35" w:rsidRDefault="00AB381F" w:rsidP="002D3B27">
      <w:pPr>
        <w:spacing w:after="0" w:line="240" w:lineRule="auto"/>
        <w:rPr>
          <w:rFonts w:eastAsia="Times New Roman" w:cstheme="minorHAnsi"/>
          <w:color w:val="000000"/>
          <w:shd w:val="clear" w:color="auto" w:fill="FFFFFF"/>
          <w:lang w:eastAsia="en-US"/>
        </w:rPr>
      </w:pPr>
    </w:p>
    <w:p w14:paraId="224D69A6" w14:textId="77777777" w:rsidR="00AB381F" w:rsidRPr="00666A35" w:rsidRDefault="00AB381F" w:rsidP="002D3B27">
      <w:pPr>
        <w:spacing w:after="0" w:line="240" w:lineRule="auto"/>
        <w:rPr>
          <w:rFonts w:eastAsia="Times New Roman" w:cstheme="minorHAnsi"/>
          <w:color w:val="000000"/>
          <w:shd w:val="clear" w:color="auto" w:fill="FFFFFF"/>
          <w:lang w:eastAsia="en-US"/>
        </w:rPr>
      </w:pPr>
      <w:r w:rsidRPr="00666A35">
        <w:rPr>
          <w:rFonts w:eastAsia="Times New Roman" w:cstheme="minorHAnsi"/>
          <w:color w:val="000000"/>
          <w:shd w:val="clear" w:color="auto" w:fill="FFFFFF"/>
          <w:lang w:eastAsia="en-US"/>
        </w:rPr>
        <w:t>Iota Nu chapter of Alpha Chi Omega at UCSD understands that the University does not assume legal liability for the actions of the organization.</w:t>
      </w:r>
    </w:p>
    <w:p w14:paraId="0EDACD17" w14:textId="77777777" w:rsidR="00AB381F" w:rsidRPr="00666A35" w:rsidRDefault="00AB381F" w:rsidP="002D3B27">
      <w:pPr>
        <w:spacing w:after="0" w:line="240" w:lineRule="auto"/>
        <w:rPr>
          <w:rFonts w:eastAsia="Times New Roman" w:cstheme="minorHAnsi"/>
          <w:color w:val="000000"/>
          <w:shd w:val="clear" w:color="auto" w:fill="FFFFFF"/>
          <w:lang w:eastAsia="en-US"/>
        </w:rPr>
      </w:pPr>
    </w:p>
    <w:p w14:paraId="7AFA9F47" w14:textId="77777777" w:rsidR="00AB381F" w:rsidRPr="00666A35" w:rsidRDefault="00AB381F" w:rsidP="002D3B27">
      <w:pPr>
        <w:spacing w:after="0" w:line="240" w:lineRule="auto"/>
        <w:rPr>
          <w:rFonts w:eastAsia="Times New Roman" w:cstheme="minorHAnsi"/>
          <w:b/>
          <w:color w:val="000000"/>
          <w:sz w:val="24"/>
          <w:szCs w:val="24"/>
          <w:shd w:val="clear" w:color="auto" w:fill="FFFFFF"/>
          <w:lang w:eastAsia="en-US"/>
        </w:rPr>
      </w:pPr>
      <w:r w:rsidRPr="00666A35">
        <w:rPr>
          <w:rFonts w:eastAsia="Times New Roman" w:cstheme="minorHAnsi"/>
          <w:b/>
          <w:color w:val="000000"/>
          <w:sz w:val="24"/>
          <w:szCs w:val="24"/>
          <w:shd w:val="clear" w:color="auto" w:fill="FFFFFF"/>
          <w:lang w:eastAsia="en-US"/>
        </w:rPr>
        <w:t>Section 1: FIPG</w:t>
      </w:r>
    </w:p>
    <w:p w14:paraId="7BBD6245" w14:textId="77777777" w:rsidR="00AB381F" w:rsidRPr="00666A35" w:rsidRDefault="00AB381F" w:rsidP="00AB381F">
      <w:pPr>
        <w:spacing w:after="0" w:line="240" w:lineRule="auto"/>
        <w:rPr>
          <w:rFonts w:eastAsia="Times New Roman" w:cstheme="minorHAnsi"/>
          <w:color w:val="000000"/>
          <w:lang w:eastAsia="en-US"/>
        </w:rPr>
      </w:pPr>
      <w:r w:rsidRPr="00666A35">
        <w:rPr>
          <w:rFonts w:eastAsia="Times New Roman" w:cstheme="minorHAnsi"/>
          <w:color w:val="000000"/>
          <w:shd w:val="clear" w:color="auto" w:fill="FFFFFF"/>
          <w:lang w:eastAsia="en-US"/>
        </w:rPr>
        <w:t>Alpha Chi Omega belongs to FIPG, Inc. and as such follows the risk management policies of FIPG.</w:t>
      </w:r>
      <w:r w:rsidRPr="00666A35">
        <w:rPr>
          <w:rFonts w:eastAsia="Times New Roman" w:cstheme="minorHAnsi"/>
          <w:color w:val="000000"/>
          <w:lang w:eastAsia="en-US"/>
        </w:rPr>
        <w:t>  </w:t>
      </w:r>
      <w:r w:rsidRPr="00666A35">
        <w:rPr>
          <w:rFonts w:eastAsia="Times New Roman" w:cstheme="minorHAnsi"/>
          <w:color w:val="000000"/>
          <w:shd w:val="clear" w:color="auto" w:fill="FFFFFF"/>
          <w:lang w:eastAsia="en-US"/>
        </w:rPr>
        <w:t>If there is a conflict between FIPG and Alpha Chi Omega policies, Alpha Chi Omega policies shall take precedence.</w:t>
      </w:r>
      <w:r w:rsidRPr="00666A35">
        <w:rPr>
          <w:rFonts w:eastAsia="Times New Roman" w:cstheme="minorHAnsi"/>
          <w:color w:val="000000"/>
          <w:lang w:eastAsia="en-US"/>
        </w:rPr>
        <w:t>  </w:t>
      </w:r>
    </w:p>
    <w:p w14:paraId="2B6FFE75" w14:textId="77777777" w:rsidR="00AB381F" w:rsidRPr="00666A35" w:rsidRDefault="00AB381F" w:rsidP="00AB381F">
      <w:pPr>
        <w:spacing w:after="0" w:line="240" w:lineRule="auto"/>
        <w:rPr>
          <w:rFonts w:eastAsia="Times New Roman" w:cstheme="minorHAnsi"/>
          <w:color w:val="000000"/>
          <w:lang w:eastAsia="en-US"/>
        </w:rPr>
      </w:pPr>
    </w:p>
    <w:p w14:paraId="02819F0E" w14:textId="77777777" w:rsidR="00AB381F" w:rsidRPr="00666A35" w:rsidRDefault="00AB381F" w:rsidP="00AB381F">
      <w:pPr>
        <w:spacing w:after="0" w:line="240" w:lineRule="auto"/>
        <w:rPr>
          <w:rFonts w:eastAsia="Times New Roman" w:cstheme="minorHAnsi"/>
          <w:b/>
          <w:color w:val="000000"/>
          <w:sz w:val="24"/>
          <w:szCs w:val="24"/>
          <w:lang w:eastAsia="en-US"/>
        </w:rPr>
      </w:pPr>
      <w:r w:rsidRPr="00666A35">
        <w:rPr>
          <w:rFonts w:eastAsia="Times New Roman" w:cstheme="minorHAnsi"/>
          <w:b/>
          <w:color w:val="000000"/>
          <w:sz w:val="24"/>
          <w:szCs w:val="24"/>
          <w:lang w:eastAsia="en-US"/>
        </w:rPr>
        <w:t>Section 2: Event Planning Proposal</w:t>
      </w:r>
    </w:p>
    <w:p w14:paraId="41BF99AD" w14:textId="011FC61F" w:rsidR="00AB381F" w:rsidRDefault="00AB381F" w:rsidP="00AB381F">
      <w:pPr>
        <w:spacing w:after="0" w:line="240" w:lineRule="auto"/>
        <w:rPr>
          <w:rFonts w:eastAsia="Times New Roman" w:cstheme="minorHAnsi"/>
          <w:color w:val="000000"/>
          <w:shd w:val="clear" w:color="auto" w:fill="FFFFFF"/>
          <w:lang w:eastAsia="en-US"/>
        </w:rPr>
      </w:pPr>
      <w:r w:rsidRPr="00666A35">
        <w:rPr>
          <w:rFonts w:eastAsia="Times New Roman" w:cstheme="minorHAnsi"/>
          <w:color w:val="000000"/>
          <w:shd w:val="clear" w:color="auto" w:fill="FFFFFF"/>
          <w:lang w:eastAsia="en-US"/>
        </w:rPr>
        <w:t>An </w:t>
      </w:r>
      <w:r w:rsidRPr="00666A35">
        <w:rPr>
          <w:rFonts w:eastAsia="Times New Roman" w:cstheme="minorHAnsi"/>
          <w:i/>
          <w:iCs/>
          <w:color w:val="000000"/>
          <w:lang w:eastAsia="en-US"/>
        </w:rPr>
        <w:t>Event Planning Proposal</w:t>
      </w:r>
      <w:r w:rsidRPr="00666A35">
        <w:rPr>
          <w:rFonts w:eastAsia="Times New Roman" w:cstheme="minorHAnsi"/>
          <w:color w:val="000000"/>
          <w:shd w:val="clear" w:color="auto" w:fill="FFFFFF"/>
          <w:lang w:eastAsia="en-US"/>
        </w:rPr>
        <w:t>, Form C144, must be completed prior to each event and kept with the chapter records.</w:t>
      </w:r>
      <w:r w:rsidRPr="00666A35">
        <w:rPr>
          <w:rFonts w:eastAsia="Times New Roman" w:cstheme="minorHAnsi"/>
          <w:color w:val="000000"/>
          <w:lang w:eastAsia="en-US"/>
        </w:rPr>
        <w:t>  </w:t>
      </w:r>
      <w:r w:rsidRPr="00666A35">
        <w:rPr>
          <w:rFonts w:eastAsia="Times New Roman" w:cstheme="minorHAnsi"/>
          <w:color w:val="000000"/>
          <w:shd w:val="clear" w:color="auto" w:fill="FFFFFF"/>
          <w:lang w:eastAsia="en-US"/>
        </w:rPr>
        <w:t xml:space="preserve">After approval by the risk management committee, the chapter advisor </w:t>
      </w:r>
      <w:bookmarkStart w:id="0" w:name="_GoBack"/>
      <w:bookmarkEnd w:id="0"/>
      <w:r w:rsidRPr="00666A35">
        <w:rPr>
          <w:rFonts w:eastAsia="Times New Roman" w:cstheme="minorHAnsi"/>
          <w:color w:val="000000"/>
          <w:shd w:val="clear" w:color="auto" w:fill="FFFFFF"/>
          <w:lang w:eastAsia="en-US"/>
        </w:rPr>
        <w:t>must approve the event planning proposal at least 2 weeks in advance of the event.</w:t>
      </w:r>
    </w:p>
    <w:p w14:paraId="3B00410B" w14:textId="77777777" w:rsidR="0090778F" w:rsidRPr="00666A35" w:rsidRDefault="0090778F" w:rsidP="00AB381F">
      <w:pPr>
        <w:spacing w:after="0" w:line="240" w:lineRule="auto"/>
        <w:rPr>
          <w:rFonts w:eastAsia="Times New Roman" w:cstheme="minorHAnsi"/>
          <w:color w:val="000000"/>
          <w:shd w:val="clear" w:color="auto" w:fill="FFFFFF"/>
          <w:lang w:eastAsia="en-US"/>
        </w:rPr>
      </w:pPr>
    </w:p>
    <w:p w14:paraId="6E776786" w14:textId="77777777" w:rsidR="00AB381F" w:rsidRPr="00666A35" w:rsidRDefault="00AB381F" w:rsidP="00AB381F">
      <w:pPr>
        <w:spacing w:after="0" w:line="240" w:lineRule="auto"/>
        <w:rPr>
          <w:rFonts w:eastAsia="Times New Roman" w:cstheme="minorHAnsi"/>
          <w:b/>
          <w:color w:val="000000"/>
          <w:sz w:val="24"/>
          <w:szCs w:val="24"/>
          <w:shd w:val="clear" w:color="auto" w:fill="FFFFFF"/>
          <w:lang w:eastAsia="en-US"/>
        </w:rPr>
      </w:pPr>
      <w:r w:rsidRPr="00666A35">
        <w:rPr>
          <w:rFonts w:eastAsia="Times New Roman" w:cstheme="minorHAnsi"/>
          <w:b/>
          <w:color w:val="000000"/>
          <w:sz w:val="24"/>
          <w:szCs w:val="24"/>
          <w:shd w:val="clear" w:color="auto" w:fill="FFFFFF"/>
          <w:lang w:eastAsia="en-US"/>
        </w:rPr>
        <w:t>Section 3: Events with Alcohol</w:t>
      </w:r>
    </w:p>
    <w:p w14:paraId="75CB832D" w14:textId="77777777" w:rsidR="00AB381F" w:rsidRPr="00666A35" w:rsidRDefault="00AB381F" w:rsidP="00AB381F">
      <w:pPr>
        <w:spacing w:after="0" w:line="240" w:lineRule="auto"/>
        <w:rPr>
          <w:rFonts w:eastAsia="Times New Roman" w:cstheme="minorHAnsi"/>
          <w:color w:val="000000"/>
          <w:shd w:val="clear" w:color="auto" w:fill="FFFFFF"/>
          <w:lang w:eastAsia="en-US"/>
        </w:rPr>
      </w:pPr>
      <w:r w:rsidRPr="00666A35">
        <w:rPr>
          <w:rFonts w:eastAsia="Times New Roman" w:cstheme="minorHAnsi"/>
          <w:color w:val="000000"/>
          <w:shd w:val="clear" w:color="auto" w:fill="FFFFFF"/>
          <w:lang w:eastAsia="en-US"/>
        </w:rPr>
        <w:t>There may be one [1] guest per member at an event with alcohol.</w:t>
      </w:r>
      <w:r w:rsidRPr="00666A35">
        <w:rPr>
          <w:rFonts w:eastAsia="Times New Roman" w:cstheme="minorHAnsi"/>
          <w:color w:val="000000"/>
          <w:lang w:eastAsia="en-US"/>
        </w:rPr>
        <w:t>  </w:t>
      </w:r>
      <w:r w:rsidRPr="00666A35">
        <w:rPr>
          <w:rFonts w:eastAsia="Times New Roman" w:cstheme="minorHAnsi"/>
          <w:color w:val="000000"/>
          <w:shd w:val="clear" w:color="auto" w:fill="FFFFFF"/>
          <w:lang w:eastAsia="en-US"/>
        </w:rPr>
        <w:t>Any event where alcohol is present must follow Third-Party Vendor or BYOB guidelines as outlined in the </w:t>
      </w:r>
      <w:r w:rsidRPr="00666A35">
        <w:rPr>
          <w:rFonts w:eastAsia="Times New Roman" w:cstheme="minorHAnsi"/>
          <w:i/>
          <w:iCs/>
          <w:color w:val="000000"/>
          <w:lang w:eastAsia="en-US"/>
        </w:rPr>
        <w:t xml:space="preserve">Third-Party Vendor Checklist, BYOB Checklist and </w:t>
      </w:r>
      <w:r w:rsidRPr="00666A35">
        <w:rPr>
          <w:rFonts w:eastAsia="Times New Roman" w:cstheme="minorHAnsi"/>
          <w:color w:val="000000"/>
          <w:shd w:val="clear" w:color="auto" w:fill="FFFFFF"/>
          <w:lang w:eastAsia="en-US"/>
        </w:rPr>
        <w:t>FIPG Manual.</w:t>
      </w:r>
    </w:p>
    <w:p w14:paraId="1B744D29" w14:textId="77777777" w:rsidR="00AB381F" w:rsidRPr="00666A35" w:rsidRDefault="00AB381F" w:rsidP="00AB381F">
      <w:pPr>
        <w:spacing w:after="0" w:line="240" w:lineRule="auto"/>
        <w:rPr>
          <w:rFonts w:eastAsia="Times New Roman" w:cstheme="minorHAnsi"/>
          <w:color w:val="000000"/>
          <w:shd w:val="clear" w:color="auto" w:fill="FFFFFF"/>
          <w:lang w:eastAsia="en-US"/>
        </w:rPr>
      </w:pPr>
    </w:p>
    <w:p w14:paraId="57C0E274" w14:textId="77777777" w:rsidR="00AB381F" w:rsidRPr="00666A35" w:rsidRDefault="00AB381F" w:rsidP="00AB381F">
      <w:pPr>
        <w:spacing w:after="0" w:line="240" w:lineRule="auto"/>
        <w:rPr>
          <w:rFonts w:eastAsia="Times New Roman" w:cstheme="minorHAnsi"/>
          <w:b/>
          <w:color w:val="000000"/>
          <w:sz w:val="24"/>
          <w:szCs w:val="24"/>
          <w:shd w:val="clear" w:color="auto" w:fill="FFFFFF"/>
          <w:lang w:eastAsia="en-US"/>
        </w:rPr>
      </w:pPr>
      <w:r w:rsidRPr="00666A35">
        <w:rPr>
          <w:rFonts w:eastAsia="Times New Roman" w:cstheme="minorHAnsi"/>
          <w:b/>
          <w:color w:val="000000"/>
          <w:sz w:val="24"/>
          <w:szCs w:val="24"/>
          <w:shd w:val="clear" w:color="auto" w:fill="FFFFFF"/>
          <w:lang w:eastAsia="en-US"/>
        </w:rPr>
        <w:t>Section 4: Alcoholic Beverages, Drugs, and Controlled Substances at Social Functions</w:t>
      </w:r>
    </w:p>
    <w:p w14:paraId="1DBC5DB3" w14:textId="77777777" w:rsidR="00AB381F" w:rsidRPr="00666A35" w:rsidRDefault="00AB381F" w:rsidP="00AB381F">
      <w:pPr>
        <w:spacing w:after="0" w:line="240" w:lineRule="auto"/>
        <w:rPr>
          <w:rFonts w:eastAsia="Times New Roman" w:cstheme="minorHAnsi"/>
          <w:color w:val="000000"/>
          <w:shd w:val="clear" w:color="auto" w:fill="FFFFFF"/>
          <w:lang w:eastAsia="en-US"/>
        </w:rPr>
      </w:pPr>
      <w:r w:rsidRPr="00666A35">
        <w:rPr>
          <w:rFonts w:eastAsia="Times New Roman" w:cstheme="minorHAnsi"/>
          <w:color w:val="000000"/>
          <w:shd w:val="clear" w:color="auto" w:fill="FFFFFF"/>
          <w:lang w:eastAsia="en-US"/>
        </w:rPr>
        <w:t>Chapter funds may not be used to purchase alcoholic beverages, drugs and/or controlled substances.</w:t>
      </w:r>
      <w:r w:rsidRPr="00666A35">
        <w:rPr>
          <w:rFonts w:eastAsia="Times New Roman" w:cstheme="minorHAnsi"/>
          <w:color w:val="000000"/>
          <w:lang w:eastAsia="en-US"/>
        </w:rPr>
        <w:t>  </w:t>
      </w:r>
      <w:r w:rsidRPr="00666A35">
        <w:rPr>
          <w:rFonts w:eastAsia="Times New Roman" w:cstheme="minorHAnsi"/>
          <w:color w:val="000000"/>
          <w:shd w:val="clear" w:color="auto" w:fill="FFFFFF"/>
          <w:lang w:eastAsia="en-US"/>
        </w:rPr>
        <w:t>No chapter checks may be written to another women’s fraternity, men’s fraternity, or other collegiate group for alcohol and/or drugs to be distributed at social functions.</w:t>
      </w:r>
    </w:p>
    <w:p w14:paraId="5E636289" w14:textId="77777777" w:rsidR="00AB381F" w:rsidRPr="00666A35" w:rsidRDefault="00AB381F" w:rsidP="00AB381F">
      <w:pPr>
        <w:spacing w:after="0" w:line="240" w:lineRule="auto"/>
        <w:rPr>
          <w:rFonts w:eastAsia="Times New Roman" w:cstheme="minorHAnsi"/>
          <w:color w:val="000000"/>
          <w:shd w:val="clear" w:color="auto" w:fill="FFFFFF"/>
          <w:lang w:eastAsia="en-US"/>
        </w:rPr>
      </w:pPr>
    </w:p>
    <w:p w14:paraId="25C7F8B0" w14:textId="77777777" w:rsidR="00AB381F" w:rsidRPr="00666A35" w:rsidRDefault="00AB381F" w:rsidP="00AB381F">
      <w:pPr>
        <w:spacing w:after="0" w:line="240" w:lineRule="auto"/>
        <w:rPr>
          <w:rFonts w:eastAsia="Times New Roman" w:cstheme="minorHAnsi"/>
          <w:b/>
          <w:color w:val="000000"/>
          <w:sz w:val="24"/>
          <w:szCs w:val="24"/>
          <w:shd w:val="clear" w:color="auto" w:fill="FFFFFF"/>
          <w:lang w:eastAsia="en-US"/>
        </w:rPr>
      </w:pPr>
      <w:r w:rsidRPr="00666A35">
        <w:rPr>
          <w:rFonts w:eastAsia="Times New Roman" w:cstheme="minorHAnsi"/>
          <w:b/>
          <w:color w:val="000000"/>
          <w:sz w:val="24"/>
          <w:szCs w:val="24"/>
          <w:shd w:val="clear" w:color="auto" w:fill="FFFFFF"/>
          <w:lang w:eastAsia="en-US"/>
        </w:rPr>
        <w:t>Section 5: Mandatory Events and Alcohol</w:t>
      </w:r>
    </w:p>
    <w:p w14:paraId="039C4664" w14:textId="77777777" w:rsidR="00AB381F" w:rsidRPr="00666A35" w:rsidRDefault="00AB381F" w:rsidP="00AB381F">
      <w:pPr>
        <w:spacing w:after="0" w:line="240" w:lineRule="auto"/>
        <w:rPr>
          <w:rFonts w:eastAsia="Times New Roman" w:cstheme="minorHAnsi"/>
          <w:lang w:eastAsia="en-US"/>
        </w:rPr>
      </w:pPr>
      <w:r w:rsidRPr="00666A35">
        <w:rPr>
          <w:rFonts w:eastAsia="Times New Roman" w:cstheme="minorHAnsi"/>
          <w:color w:val="000000"/>
          <w:shd w:val="clear" w:color="auto" w:fill="FFFFFF"/>
          <w:lang w:eastAsia="en-US"/>
        </w:rPr>
        <w:t>Alcohol is not permitted at a mandatory chapter event. No member can be required to attend an event with alcohol.</w:t>
      </w:r>
    </w:p>
    <w:p w14:paraId="1D4524A0" w14:textId="77777777" w:rsidR="00AB381F" w:rsidRPr="00666A35" w:rsidRDefault="00AB381F" w:rsidP="00AB381F">
      <w:pPr>
        <w:spacing w:after="0" w:line="240" w:lineRule="auto"/>
        <w:rPr>
          <w:rFonts w:eastAsia="Times New Roman" w:cstheme="minorHAnsi"/>
          <w:sz w:val="24"/>
          <w:szCs w:val="24"/>
          <w:lang w:eastAsia="en-US"/>
        </w:rPr>
      </w:pPr>
    </w:p>
    <w:p w14:paraId="009ACDBE" w14:textId="77777777" w:rsidR="00AB381F" w:rsidRPr="00666A35" w:rsidRDefault="00AB381F" w:rsidP="00AB381F">
      <w:pPr>
        <w:spacing w:after="0" w:line="240" w:lineRule="auto"/>
        <w:rPr>
          <w:rFonts w:eastAsia="Times New Roman" w:cstheme="minorHAnsi"/>
          <w:b/>
          <w:sz w:val="24"/>
          <w:szCs w:val="24"/>
          <w:lang w:eastAsia="en-US"/>
        </w:rPr>
      </w:pPr>
      <w:r w:rsidRPr="00666A35">
        <w:rPr>
          <w:rFonts w:eastAsia="Times New Roman" w:cstheme="minorHAnsi"/>
          <w:b/>
          <w:sz w:val="24"/>
          <w:szCs w:val="24"/>
          <w:lang w:eastAsia="en-US"/>
        </w:rPr>
        <w:t>Section 6: Hazing</w:t>
      </w:r>
    </w:p>
    <w:p w14:paraId="4DD3ADAA" w14:textId="77777777" w:rsidR="00AB381F" w:rsidRPr="00666A35" w:rsidRDefault="00AB381F" w:rsidP="00AB381F">
      <w:pPr>
        <w:spacing w:after="0" w:line="240" w:lineRule="auto"/>
        <w:rPr>
          <w:rFonts w:eastAsia="Times New Roman" w:cstheme="minorHAnsi"/>
          <w:lang w:eastAsia="en-US"/>
        </w:rPr>
      </w:pPr>
      <w:r w:rsidRPr="00666A35">
        <w:rPr>
          <w:rFonts w:eastAsia="Times New Roman" w:cstheme="minorHAnsi"/>
          <w:color w:val="000000"/>
          <w:shd w:val="clear" w:color="auto" w:fill="FFFFFF"/>
          <w:lang w:eastAsia="en-US"/>
        </w:rPr>
        <w:t>Alpha Chi Omega does not condone unkind, undignified, or humiliating activities. Members of Alpha Chi Omega shall not conduct hazing activities.</w:t>
      </w:r>
      <w:r w:rsidRPr="00666A35">
        <w:rPr>
          <w:rFonts w:eastAsia="Times New Roman" w:cstheme="minorHAnsi"/>
          <w:color w:val="000000"/>
          <w:lang w:eastAsia="en-US"/>
        </w:rPr>
        <w:t>  </w:t>
      </w:r>
      <w:r w:rsidRPr="00666A35">
        <w:rPr>
          <w:rFonts w:eastAsia="Times New Roman" w:cstheme="minorHAnsi"/>
          <w:color w:val="000000"/>
          <w:shd w:val="clear" w:color="auto" w:fill="FFFFFF"/>
          <w:lang w:eastAsia="en-US"/>
        </w:rPr>
        <w:t>Chapters of Alpha Chi Omega must include in their bylaws a statement prohibiting hazing and/demeaning activities.</w:t>
      </w:r>
    </w:p>
    <w:p w14:paraId="4CBA4313" w14:textId="77777777" w:rsidR="00AB381F" w:rsidRPr="00666A35" w:rsidRDefault="00AB381F" w:rsidP="00AB381F">
      <w:pPr>
        <w:spacing w:after="0" w:line="240" w:lineRule="auto"/>
        <w:rPr>
          <w:rFonts w:eastAsia="Times New Roman" w:cstheme="minorHAnsi"/>
          <w:lang w:eastAsia="en-US"/>
        </w:rPr>
      </w:pPr>
    </w:p>
    <w:p w14:paraId="20AC1FEC" w14:textId="77777777" w:rsidR="00AB381F" w:rsidRPr="00666A35" w:rsidRDefault="00AB381F" w:rsidP="00AB381F">
      <w:pPr>
        <w:spacing w:after="0" w:line="240" w:lineRule="auto"/>
        <w:rPr>
          <w:rFonts w:eastAsia="Times New Roman" w:cstheme="minorHAnsi"/>
          <w:color w:val="000000"/>
          <w:shd w:val="clear" w:color="auto" w:fill="FFFFFF"/>
          <w:lang w:eastAsia="en-US"/>
        </w:rPr>
      </w:pPr>
      <w:r w:rsidRPr="00666A35">
        <w:rPr>
          <w:rFonts w:eastAsia="Times New Roman" w:cstheme="minorHAnsi"/>
          <w:color w:val="000000"/>
          <w:shd w:val="clear" w:color="auto" w:fill="FFFFFF"/>
          <w:lang w:eastAsia="en-US"/>
        </w:rPr>
        <w:t>No chapter, colony, student or alumna/alumnus shall conduct or condone hazing activities.</w:t>
      </w:r>
      <w:r w:rsidRPr="00666A35">
        <w:rPr>
          <w:rFonts w:eastAsia="Times New Roman" w:cstheme="minorHAnsi"/>
          <w:color w:val="000000"/>
          <w:lang w:eastAsia="en-US"/>
        </w:rPr>
        <w:t>  </w:t>
      </w:r>
      <w:r w:rsidRPr="00666A35">
        <w:rPr>
          <w:rFonts w:eastAsia="Times New Roman" w:cstheme="minorHAnsi"/>
          <w:color w:val="000000"/>
          <w:shd w:val="clear" w:color="auto" w:fill="FFFFFF"/>
          <w:lang w:eastAsia="en-US"/>
        </w:rPr>
        <w:t>Hazing activities are defined as: Any action taken or situation created, intentionally or unintentionally, whether on or off fraternity premises, to produce mental or physical discomfort, embarrassment, harassment, or ridicule.</w:t>
      </w:r>
      <w:r w:rsidRPr="00666A35">
        <w:rPr>
          <w:rFonts w:eastAsia="Times New Roman" w:cstheme="minorHAnsi"/>
          <w:color w:val="000000"/>
          <w:lang w:eastAsia="en-US"/>
        </w:rPr>
        <w:t>  </w:t>
      </w:r>
      <w:r w:rsidRPr="00666A35">
        <w:rPr>
          <w:rFonts w:eastAsia="Times New Roman" w:cstheme="minorHAnsi"/>
          <w:color w:val="000000"/>
          <w:shd w:val="clear" w:color="auto" w:fill="FFFFFF"/>
          <w:lang w:eastAsia="en-US"/>
        </w:rPr>
        <w:t>Such activities may include but are not limited to the following: use of alcohol; paddling in any form; creation of excessive fatigue; physical and psychological shocks; quests; treasure hunts; scavenger hunts; road trips or any other such activities carried on outside or inside of the confines of the chapter facility; wearing of public apparel which is conspicuous and not normally in good taste; engaging in public stunts and buffoonery; morally degrading or humiliating games and activities; and any other activities which are not consistent with academic achievement, fraternal law, ritual or policy or the regulations and policies of the educational institution or applicable state law.</w:t>
      </w:r>
    </w:p>
    <w:p w14:paraId="0651696B" w14:textId="77777777" w:rsidR="00AB381F" w:rsidRPr="00666A35" w:rsidRDefault="00AB381F" w:rsidP="00AB381F">
      <w:pPr>
        <w:spacing w:after="0" w:line="240" w:lineRule="auto"/>
        <w:rPr>
          <w:rFonts w:eastAsia="Times New Roman" w:cstheme="minorHAnsi"/>
          <w:color w:val="000000"/>
          <w:shd w:val="clear" w:color="auto" w:fill="FFFFFF"/>
          <w:lang w:eastAsia="en-US"/>
        </w:rPr>
      </w:pPr>
    </w:p>
    <w:p w14:paraId="7C45E8B0" w14:textId="77777777" w:rsidR="00AB381F" w:rsidRPr="00666A35" w:rsidRDefault="00AB381F" w:rsidP="00AB381F">
      <w:pPr>
        <w:spacing w:after="0" w:line="240" w:lineRule="auto"/>
        <w:rPr>
          <w:rFonts w:eastAsia="Times New Roman" w:cstheme="minorHAnsi"/>
          <w:b/>
          <w:lang w:eastAsia="en-US"/>
        </w:rPr>
      </w:pPr>
    </w:p>
    <w:p w14:paraId="20FC9855" w14:textId="77777777" w:rsidR="00296751" w:rsidRPr="00666A35" w:rsidRDefault="00296751" w:rsidP="00296751">
      <w:pPr>
        <w:spacing w:after="0" w:line="240" w:lineRule="auto"/>
        <w:rPr>
          <w:rFonts w:eastAsia="Times New Roman" w:cstheme="minorHAnsi"/>
          <w:b/>
          <w:sz w:val="28"/>
          <w:szCs w:val="28"/>
          <w:lang w:eastAsia="en-US"/>
        </w:rPr>
      </w:pPr>
      <w:r w:rsidRPr="00666A35">
        <w:rPr>
          <w:rFonts w:eastAsia="Times New Roman" w:cstheme="minorHAnsi"/>
          <w:b/>
          <w:sz w:val="28"/>
          <w:szCs w:val="28"/>
          <w:lang w:eastAsia="en-US"/>
        </w:rPr>
        <w:t>Article VIII: Community Advisor</w:t>
      </w:r>
    </w:p>
    <w:p w14:paraId="156CBA0A" w14:textId="77777777" w:rsidR="00296751" w:rsidRPr="00666A35" w:rsidRDefault="00296751" w:rsidP="00296751">
      <w:pPr>
        <w:spacing w:after="0" w:line="240" w:lineRule="auto"/>
        <w:rPr>
          <w:rFonts w:cstheme="minorHAnsi"/>
        </w:rPr>
      </w:pPr>
      <w:r w:rsidRPr="00666A35">
        <w:rPr>
          <w:rFonts w:cstheme="minorHAnsi"/>
        </w:rPr>
        <w:t xml:space="preserve">Collegiate chapters receive guidance and assistance from a chapter advisor and, if possible, other members of a Chapter Advisory Board. </w:t>
      </w:r>
    </w:p>
    <w:p w14:paraId="0729DE37" w14:textId="77777777" w:rsidR="00296751" w:rsidRPr="00666A35" w:rsidRDefault="00296751" w:rsidP="00296751">
      <w:pPr>
        <w:spacing w:after="0" w:line="240" w:lineRule="auto"/>
        <w:rPr>
          <w:rFonts w:cstheme="minorHAnsi"/>
        </w:rPr>
      </w:pPr>
    </w:p>
    <w:p w14:paraId="6C3E8984" w14:textId="77777777" w:rsidR="00296751" w:rsidRPr="00666A35" w:rsidRDefault="00296751" w:rsidP="00296751">
      <w:pPr>
        <w:spacing w:after="0" w:line="240" w:lineRule="auto"/>
        <w:rPr>
          <w:rFonts w:cstheme="minorHAnsi"/>
          <w:b/>
          <w:sz w:val="24"/>
          <w:szCs w:val="24"/>
        </w:rPr>
      </w:pPr>
      <w:r w:rsidRPr="00666A35">
        <w:rPr>
          <w:rFonts w:cstheme="minorHAnsi"/>
          <w:b/>
          <w:sz w:val="24"/>
          <w:szCs w:val="24"/>
        </w:rPr>
        <w:t>Section 1: Appointment</w:t>
      </w:r>
    </w:p>
    <w:p w14:paraId="362E8D3B" w14:textId="77777777" w:rsidR="00296751" w:rsidRPr="00666A35" w:rsidRDefault="00296751" w:rsidP="00296751">
      <w:pPr>
        <w:spacing w:after="0" w:line="240" w:lineRule="auto"/>
        <w:rPr>
          <w:rFonts w:cstheme="minorHAnsi"/>
        </w:rPr>
      </w:pPr>
      <w:r w:rsidRPr="00666A35">
        <w:rPr>
          <w:rFonts w:cstheme="minorHAnsi"/>
        </w:rPr>
        <w:t xml:space="preserve">A province collegiate chair is responsible for appointing chapter advisors for all of the collegiate chapters in her province. All appointments are subject to approval by Headquarters staff. </w:t>
      </w:r>
    </w:p>
    <w:p w14:paraId="32ECE913" w14:textId="77777777" w:rsidR="00296751" w:rsidRPr="00666A35" w:rsidRDefault="00296751" w:rsidP="00296751">
      <w:pPr>
        <w:spacing w:after="0" w:line="240" w:lineRule="auto"/>
        <w:rPr>
          <w:rFonts w:cstheme="minorHAnsi"/>
        </w:rPr>
      </w:pPr>
    </w:p>
    <w:p w14:paraId="45B6532C" w14:textId="77777777" w:rsidR="00666A35" w:rsidRPr="00666A35" w:rsidRDefault="00296751" w:rsidP="00666A35">
      <w:pPr>
        <w:spacing w:after="0" w:line="240" w:lineRule="auto"/>
        <w:rPr>
          <w:rFonts w:cstheme="minorHAnsi"/>
          <w:b/>
          <w:sz w:val="24"/>
          <w:szCs w:val="24"/>
        </w:rPr>
      </w:pPr>
      <w:r w:rsidRPr="00666A35">
        <w:rPr>
          <w:rFonts w:cstheme="minorHAnsi"/>
          <w:b/>
          <w:sz w:val="24"/>
          <w:szCs w:val="24"/>
        </w:rPr>
        <w:t xml:space="preserve">Section 2: </w:t>
      </w:r>
      <w:r w:rsidR="00666A35" w:rsidRPr="00666A35">
        <w:rPr>
          <w:rFonts w:cstheme="minorHAnsi"/>
          <w:b/>
          <w:sz w:val="24"/>
          <w:szCs w:val="24"/>
        </w:rPr>
        <w:t>Qualifications</w:t>
      </w:r>
    </w:p>
    <w:p w14:paraId="7EA18D95" w14:textId="77777777" w:rsidR="00666A35" w:rsidRPr="00666A35" w:rsidRDefault="00666A35" w:rsidP="00666A35">
      <w:pPr>
        <w:spacing w:after="0" w:line="240" w:lineRule="auto"/>
        <w:rPr>
          <w:rFonts w:cstheme="minorHAnsi"/>
        </w:rPr>
      </w:pPr>
      <w:r w:rsidRPr="00666A35">
        <w:rPr>
          <w:rFonts w:cstheme="minorHAnsi"/>
        </w:rPr>
        <w:t xml:space="preserve">A chapter advisor must be an alumna member in good standing with the National Fraternity and/or a non-member appointed by a national representative. </w:t>
      </w:r>
    </w:p>
    <w:p w14:paraId="16C17BBA" w14:textId="77777777" w:rsidR="00666A35" w:rsidRPr="00666A35" w:rsidRDefault="00666A35" w:rsidP="00666A35">
      <w:pPr>
        <w:spacing w:after="0" w:line="240" w:lineRule="auto"/>
        <w:rPr>
          <w:rFonts w:cstheme="minorHAnsi"/>
        </w:rPr>
      </w:pPr>
    </w:p>
    <w:p w14:paraId="17B445F2" w14:textId="77777777" w:rsidR="00666A35" w:rsidRPr="00666A35" w:rsidRDefault="00666A35" w:rsidP="00666A35">
      <w:pPr>
        <w:spacing w:after="0" w:line="240" w:lineRule="auto"/>
        <w:rPr>
          <w:rFonts w:cstheme="minorHAnsi"/>
          <w:b/>
          <w:sz w:val="24"/>
          <w:szCs w:val="24"/>
        </w:rPr>
      </w:pPr>
      <w:r w:rsidRPr="00666A35">
        <w:rPr>
          <w:rFonts w:cstheme="minorHAnsi"/>
          <w:b/>
          <w:sz w:val="24"/>
          <w:szCs w:val="24"/>
        </w:rPr>
        <w:t>Section 3: Term of Office</w:t>
      </w:r>
    </w:p>
    <w:p w14:paraId="79EC114E" w14:textId="77777777" w:rsidR="00666A35" w:rsidRPr="00666A35" w:rsidRDefault="00666A35" w:rsidP="00666A35">
      <w:pPr>
        <w:spacing w:after="0" w:line="240" w:lineRule="auto"/>
        <w:rPr>
          <w:rFonts w:cstheme="minorHAnsi"/>
        </w:rPr>
      </w:pPr>
      <w:r w:rsidRPr="00666A35">
        <w:rPr>
          <w:rFonts w:cstheme="minorHAnsi"/>
        </w:rPr>
        <w:lastRenderedPageBreak/>
        <w:t xml:space="preserve">The chapter advisor serves a two-year term, beginning August 1 in even- numbered years. </w:t>
      </w:r>
    </w:p>
    <w:p w14:paraId="7060C69C" w14:textId="77777777" w:rsidR="00666A35" w:rsidRPr="00666A35" w:rsidRDefault="00666A35" w:rsidP="00666A35">
      <w:pPr>
        <w:spacing w:after="0" w:line="240" w:lineRule="auto"/>
        <w:rPr>
          <w:rFonts w:cstheme="minorHAnsi"/>
        </w:rPr>
      </w:pPr>
    </w:p>
    <w:p w14:paraId="4BB03074" w14:textId="77777777" w:rsidR="00666A35" w:rsidRPr="00666A35" w:rsidRDefault="00666A35" w:rsidP="00666A35">
      <w:pPr>
        <w:spacing w:after="0" w:line="240" w:lineRule="auto"/>
        <w:rPr>
          <w:rFonts w:cstheme="minorHAnsi"/>
          <w:b/>
          <w:sz w:val="24"/>
          <w:szCs w:val="24"/>
        </w:rPr>
      </w:pPr>
      <w:r w:rsidRPr="00666A35">
        <w:rPr>
          <w:rFonts w:cstheme="minorHAnsi"/>
          <w:b/>
          <w:sz w:val="24"/>
          <w:szCs w:val="24"/>
        </w:rPr>
        <w:t>Section 4: Vacancy in Office</w:t>
      </w:r>
    </w:p>
    <w:p w14:paraId="413FADA1" w14:textId="77777777" w:rsidR="00666A35" w:rsidRPr="00666A35" w:rsidRDefault="00666A35" w:rsidP="00666A35">
      <w:pPr>
        <w:spacing w:after="0" w:line="240" w:lineRule="auto"/>
        <w:rPr>
          <w:rFonts w:cstheme="minorHAnsi"/>
        </w:rPr>
      </w:pPr>
      <w:r w:rsidRPr="00666A35">
        <w:rPr>
          <w:rFonts w:cstheme="minorHAnsi"/>
        </w:rPr>
        <w:t xml:space="preserve">When a vacancy occurs in the position of chapter advisor, the province collegiate chair appoints a successor to complete the unexpired portion of the term. </w:t>
      </w:r>
    </w:p>
    <w:p w14:paraId="42F4CB03" w14:textId="77777777" w:rsidR="00666A35" w:rsidRPr="00666A35" w:rsidRDefault="00666A35" w:rsidP="00666A35">
      <w:pPr>
        <w:spacing w:after="0" w:line="240" w:lineRule="auto"/>
        <w:rPr>
          <w:rFonts w:cstheme="minorHAnsi"/>
        </w:rPr>
      </w:pPr>
    </w:p>
    <w:p w14:paraId="441CFD8B" w14:textId="77777777" w:rsidR="00666A35" w:rsidRPr="00666A35" w:rsidRDefault="00666A35" w:rsidP="00666A35">
      <w:pPr>
        <w:spacing w:after="0" w:line="240" w:lineRule="auto"/>
        <w:rPr>
          <w:rFonts w:cstheme="minorHAnsi"/>
          <w:b/>
          <w:sz w:val="24"/>
          <w:szCs w:val="24"/>
        </w:rPr>
      </w:pPr>
      <w:r w:rsidRPr="00666A35">
        <w:rPr>
          <w:rFonts w:cstheme="minorHAnsi"/>
          <w:b/>
          <w:sz w:val="24"/>
          <w:szCs w:val="24"/>
        </w:rPr>
        <w:t>Section 5: Responsibilities</w:t>
      </w:r>
    </w:p>
    <w:p w14:paraId="273793F7" w14:textId="77777777" w:rsidR="00666A35" w:rsidRPr="00666A35" w:rsidRDefault="00666A35" w:rsidP="00666A35">
      <w:pPr>
        <w:spacing w:after="0" w:line="240" w:lineRule="auto"/>
        <w:rPr>
          <w:rFonts w:cstheme="minorHAnsi"/>
          <w:b/>
          <w:sz w:val="24"/>
          <w:szCs w:val="24"/>
        </w:rPr>
      </w:pPr>
      <w:r w:rsidRPr="00666A35">
        <w:rPr>
          <w:rFonts w:cstheme="minorHAnsi"/>
        </w:rPr>
        <w:t xml:space="preserve">The chapter advisor and the other members of the Chapter Advisory Board perform duties assigned by the National Fraternity. These duties are set forth in the resources distributed by Headquarters staff. </w:t>
      </w:r>
    </w:p>
    <w:p w14:paraId="1A3435BC" w14:textId="77777777" w:rsidR="00666A35" w:rsidRDefault="00666A35" w:rsidP="00666A35">
      <w:pPr>
        <w:spacing w:after="0" w:line="240" w:lineRule="auto"/>
        <w:rPr>
          <w:rFonts w:cstheme="minorHAnsi"/>
          <w:sz w:val="24"/>
          <w:szCs w:val="24"/>
        </w:rPr>
      </w:pPr>
    </w:p>
    <w:p w14:paraId="5FFE4051" w14:textId="77777777" w:rsidR="00666A35" w:rsidRPr="00666A35" w:rsidRDefault="00666A35" w:rsidP="00666A35">
      <w:pPr>
        <w:spacing w:after="0" w:line="240" w:lineRule="auto"/>
        <w:rPr>
          <w:rFonts w:cstheme="minorHAnsi"/>
          <w:b/>
          <w:sz w:val="28"/>
          <w:szCs w:val="28"/>
        </w:rPr>
      </w:pPr>
    </w:p>
    <w:p w14:paraId="37F64728" w14:textId="77777777" w:rsidR="00666A35" w:rsidRPr="00666A35" w:rsidRDefault="00666A35" w:rsidP="00666A35">
      <w:pPr>
        <w:spacing w:after="0" w:line="240" w:lineRule="auto"/>
        <w:rPr>
          <w:rFonts w:ascii="Arial" w:hAnsi="Arial" w:cs="Arial"/>
          <w:b/>
          <w:sz w:val="24"/>
          <w:szCs w:val="24"/>
        </w:rPr>
      </w:pPr>
    </w:p>
    <w:p w14:paraId="7E149A4D" w14:textId="77777777" w:rsidR="00666A35" w:rsidRPr="00666A35" w:rsidRDefault="00666A35" w:rsidP="00666A35">
      <w:pPr>
        <w:spacing w:after="0" w:line="240" w:lineRule="auto"/>
        <w:rPr>
          <w:rFonts w:ascii="Arial" w:hAnsi="Arial" w:cs="Arial"/>
          <w:b/>
          <w:sz w:val="24"/>
          <w:szCs w:val="24"/>
        </w:rPr>
      </w:pPr>
    </w:p>
    <w:p w14:paraId="777074D4" w14:textId="77777777" w:rsidR="00666A35" w:rsidRPr="00296751" w:rsidRDefault="00666A35" w:rsidP="00296751">
      <w:pPr>
        <w:spacing w:after="0" w:line="240" w:lineRule="auto"/>
        <w:rPr>
          <w:rFonts w:ascii="Arial" w:hAnsi="Arial" w:cs="Arial"/>
          <w:b/>
          <w:sz w:val="24"/>
          <w:szCs w:val="24"/>
        </w:rPr>
      </w:pPr>
    </w:p>
    <w:p w14:paraId="303EE8C5" w14:textId="77777777" w:rsidR="00296751" w:rsidRPr="00296751" w:rsidRDefault="00296751" w:rsidP="00296751">
      <w:pPr>
        <w:spacing w:after="0" w:line="240" w:lineRule="auto"/>
        <w:rPr>
          <w:rFonts w:eastAsia="Times New Roman" w:cstheme="minorHAnsi"/>
          <w:b/>
          <w:sz w:val="24"/>
          <w:szCs w:val="24"/>
          <w:lang w:eastAsia="en-US"/>
        </w:rPr>
      </w:pPr>
    </w:p>
    <w:p w14:paraId="78749BDD" w14:textId="77777777" w:rsidR="00296751" w:rsidRPr="00296751" w:rsidRDefault="00296751" w:rsidP="00AB381F">
      <w:pPr>
        <w:spacing w:after="0" w:line="240" w:lineRule="auto"/>
        <w:rPr>
          <w:rFonts w:eastAsia="Times New Roman" w:cstheme="minorHAnsi"/>
          <w:lang w:eastAsia="en-US"/>
        </w:rPr>
      </w:pPr>
    </w:p>
    <w:p w14:paraId="2C8C665F" w14:textId="77777777" w:rsidR="00AB381F" w:rsidRPr="00AB381F" w:rsidRDefault="00AB381F" w:rsidP="00AB381F">
      <w:pPr>
        <w:spacing w:after="0" w:line="240" w:lineRule="auto"/>
        <w:rPr>
          <w:rFonts w:ascii="Times" w:eastAsia="Times New Roman" w:hAnsi="Times" w:cs="Times New Roman"/>
          <w:sz w:val="24"/>
          <w:szCs w:val="24"/>
          <w:lang w:eastAsia="en-US"/>
        </w:rPr>
      </w:pPr>
    </w:p>
    <w:p w14:paraId="2140125F" w14:textId="77777777" w:rsidR="00AB381F" w:rsidRPr="00AB381F" w:rsidRDefault="00AB381F" w:rsidP="00AB381F">
      <w:pPr>
        <w:spacing w:after="0" w:line="240" w:lineRule="auto"/>
        <w:rPr>
          <w:rFonts w:ascii="Times" w:eastAsia="Times New Roman" w:hAnsi="Times" w:cs="Times New Roman"/>
          <w:sz w:val="24"/>
          <w:szCs w:val="24"/>
          <w:lang w:eastAsia="en-US"/>
        </w:rPr>
      </w:pPr>
    </w:p>
    <w:p w14:paraId="320D8168" w14:textId="77777777" w:rsidR="00AB381F" w:rsidRPr="00AB381F" w:rsidRDefault="00AB381F" w:rsidP="00AB381F">
      <w:pPr>
        <w:spacing w:after="0" w:line="240" w:lineRule="auto"/>
        <w:rPr>
          <w:rFonts w:ascii="Times" w:eastAsia="Times New Roman" w:hAnsi="Times" w:cs="Times New Roman"/>
          <w:sz w:val="24"/>
          <w:szCs w:val="24"/>
          <w:lang w:eastAsia="en-US"/>
        </w:rPr>
      </w:pPr>
    </w:p>
    <w:p w14:paraId="4B2A43C7" w14:textId="77777777" w:rsidR="00AB381F" w:rsidRPr="00AB381F" w:rsidRDefault="00AB381F" w:rsidP="00AB381F">
      <w:pPr>
        <w:spacing w:after="0" w:line="240" w:lineRule="auto"/>
        <w:rPr>
          <w:rFonts w:ascii="Times" w:eastAsia="Times New Roman" w:hAnsi="Times" w:cs="Times New Roman"/>
          <w:sz w:val="24"/>
          <w:szCs w:val="24"/>
          <w:lang w:eastAsia="en-US"/>
        </w:rPr>
      </w:pPr>
    </w:p>
    <w:p w14:paraId="2F7710B2" w14:textId="77777777" w:rsidR="00AB381F" w:rsidRPr="00AB381F" w:rsidRDefault="00AB381F" w:rsidP="002D3B27">
      <w:pPr>
        <w:spacing w:after="0" w:line="240" w:lineRule="auto"/>
        <w:rPr>
          <w:rFonts w:ascii="Times New Roman" w:eastAsia="Times New Roman" w:hAnsi="Times New Roman" w:cs="Times New Roman"/>
          <w:b/>
          <w:color w:val="000000"/>
          <w:sz w:val="24"/>
          <w:szCs w:val="24"/>
          <w:shd w:val="clear" w:color="auto" w:fill="FFFFFF"/>
          <w:lang w:eastAsia="en-US"/>
        </w:rPr>
      </w:pPr>
    </w:p>
    <w:p w14:paraId="05C8499F" w14:textId="77777777" w:rsidR="002D3B27" w:rsidRPr="002D3B27" w:rsidRDefault="002D3B27" w:rsidP="002D3B27">
      <w:pPr>
        <w:spacing w:after="0" w:line="240" w:lineRule="auto"/>
        <w:rPr>
          <w:rFonts w:ascii="Times" w:eastAsia="Times New Roman" w:hAnsi="Times" w:cs="Times New Roman"/>
          <w:lang w:eastAsia="en-US"/>
        </w:rPr>
      </w:pPr>
    </w:p>
    <w:p w14:paraId="6FBCFAC7" w14:textId="77777777" w:rsidR="002D3B27" w:rsidRPr="002D3B27" w:rsidRDefault="002D3B27" w:rsidP="002D3B27">
      <w:pPr>
        <w:spacing w:after="0" w:line="240" w:lineRule="auto"/>
        <w:rPr>
          <w:rFonts w:eastAsia="Times New Roman" w:cstheme="minorHAnsi"/>
          <w:sz w:val="24"/>
          <w:szCs w:val="24"/>
          <w:lang w:eastAsia="en-US"/>
        </w:rPr>
      </w:pPr>
    </w:p>
    <w:p w14:paraId="3FED8FF7" w14:textId="77777777" w:rsidR="002D3B27" w:rsidRPr="002D3B27" w:rsidRDefault="002D3B27" w:rsidP="002D3B27">
      <w:pPr>
        <w:spacing w:after="0" w:line="240" w:lineRule="auto"/>
        <w:rPr>
          <w:rFonts w:ascii="Times" w:eastAsia="Times New Roman" w:hAnsi="Times" w:cs="Times New Roman"/>
          <w:sz w:val="24"/>
          <w:szCs w:val="24"/>
          <w:lang w:eastAsia="en-US"/>
        </w:rPr>
      </w:pPr>
    </w:p>
    <w:p w14:paraId="17B8D152" w14:textId="77777777" w:rsidR="002D3B27" w:rsidRPr="002D3B27" w:rsidRDefault="002D3B27" w:rsidP="002D3B27">
      <w:pPr>
        <w:spacing w:after="0" w:line="240" w:lineRule="auto"/>
        <w:rPr>
          <w:rFonts w:ascii="Times" w:eastAsia="Times New Roman" w:hAnsi="Times" w:cs="Times New Roman"/>
          <w:b/>
          <w:sz w:val="24"/>
          <w:szCs w:val="24"/>
          <w:lang w:eastAsia="en-US"/>
        </w:rPr>
      </w:pPr>
    </w:p>
    <w:p w14:paraId="2843016B" w14:textId="77777777" w:rsidR="002D3B27" w:rsidRPr="002D3B27" w:rsidRDefault="002D3B27" w:rsidP="001617B3">
      <w:pPr>
        <w:pStyle w:val="NoSpacing"/>
        <w:rPr>
          <w:sz w:val="24"/>
          <w:szCs w:val="24"/>
        </w:rPr>
      </w:pPr>
    </w:p>
    <w:p w14:paraId="2D9A3C6A" w14:textId="77777777" w:rsidR="00B25E9C" w:rsidRDefault="00B25E9C" w:rsidP="001617B3">
      <w:pPr>
        <w:pStyle w:val="NoSpacing"/>
      </w:pPr>
    </w:p>
    <w:p w14:paraId="110C807C" w14:textId="77777777" w:rsidR="00B25E9C" w:rsidRDefault="00B25E9C" w:rsidP="001617B3">
      <w:pPr>
        <w:pStyle w:val="NoSpacing"/>
      </w:pPr>
    </w:p>
    <w:sectPr w:rsidR="00B25E9C" w:rsidSect="00620B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5A47E" w14:textId="77777777" w:rsidR="0045707B" w:rsidRDefault="0045707B" w:rsidP="003B0C36">
      <w:pPr>
        <w:spacing w:after="0" w:line="240" w:lineRule="auto"/>
      </w:pPr>
      <w:r>
        <w:separator/>
      </w:r>
    </w:p>
  </w:endnote>
  <w:endnote w:type="continuationSeparator" w:id="0">
    <w:p w14:paraId="5C1297B7" w14:textId="77777777" w:rsidR="0045707B" w:rsidRDefault="0045707B" w:rsidP="003B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50"/>
    <w:family w:val="auto"/>
    <w:pitch w:val="variable"/>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0F470" w14:textId="77777777" w:rsidR="0045707B" w:rsidRDefault="0045707B" w:rsidP="003B0C36">
      <w:pPr>
        <w:spacing w:after="0" w:line="240" w:lineRule="auto"/>
      </w:pPr>
      <w:r>
        <w:separator/>
      </w:r>
    </w:p>
  </w:footnote>
  <w:footnote w:type="continuationSeparator" w:id="0">
    <w:p w14:paraId="0B409BF0" w14:textId="77777777" w:rsidR="0045707B" w:rsidRDefault="0045707B" w:rsidP="003B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9C50" w14:textId="77777777" w:rsidR="00666A35" w:rsidRPr="003B0C36" w:rsidRDefault="00666A35" w:rsidP="003B0C36">
    <w:pPr>
      <w:pStyle w:val="Header"/>
      <w:jc w:val="center"/>
      <w:rPr>
        <w:b/>
        <w:sz w:val="28"/>
        <w:u w:val="single"/>
      </w:rPr>
    </w:pPr>
    <w:r w:rsidRPr="003B0C36">
      <w:rPr>
        <w:b/>
        <w:sz w:val="28"/>
        <w:u w:val="single"/>
      </w:rPr>
      <w:t>Iota Nu Chapter of Alpha Chi Omega - University of California, San Diego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C78"/>
    <w:multiLevelType w:val="multilevel"/>
    <w:tmpl w:val="BEFC3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53BDC"/>
    <w:multiLevelType w:val="multilevel"/>
    <w:tmpl w:val="5D0A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015A5"/>
    <w:multiLevelType w:val="hybridMultilevel"/>
    <w:tmpl w:val="39F6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14BE5"/>
    <w:multiLevelType w:val="hybridMultilevel"/>
    <w:tmpl w:val="8856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611A8"/>
    <w:multiLevelType w:val="multilevel"/>
    <w:tmpl w:val="4160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942A61"/>
    <w:multiLevelType w:val="multilevel"/>
    <w:tmpl w:val="1804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931C4E"/>
    <w:multiLevelType w:val="multilevel"/>
    <w:tmpl w:val="3120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895CB7"/>
    <w:multiLevelType w:val="hybridMultilevel"/>
    <w:tmpl w:val="4DFA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B3"/>
    <w:rsid w:val="000E7F10"/>
    <w:rsid w:val="000F78EB"/>
    <w:rsid w:val="001617B3"/>
    <w:rsid w:val="00190A09"/>
    <w:rsid w:val="001D1B1E"/>
    <w:rsid w:val="00202A33"/>
    <w:rsid w:val="00296751"/>
    <w:rsid w:val="002D3B27"/>
    <w:rsid w:val="00320F99"/>
    <w:rsid w:val="003B0C36"/>
    <w:rsid w:val="0045707B"/>
    <w:rsid w:val="005431C8"/>
    <w:rsid w:val="005A4173"/>
    <w:rsid w:val="00620BDB"/>
    <w:rsid w:val="00666A35"/>
    <w:rsid w:val="006804B9"/>
    <w:rsid w:val="008004E0"/>
    <w:rsid w:val="008E41CD"/>
    <w:rsid w:val="0090778F"/>
    <w:rsid w:val="00AB381F"/>
    <w:rsid w:val="00AE74CF"/>
    <w:rsid w:val="00B238E9"/>
    <w:rsid w:val="00B25E9C"/>
    <w:rsid w:val="00E15923"/>
    <w:rsid w:val="00E71CC7"/>
    <w:rsid w:val="00E774CC"/>
    <w:rsid w:val="00F241C2"/>
    <w:rsid w:val="00F97534"/>
    <w:rsid w:val="00FD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7FEBE"/>
  <w15:docId w15:val="{8DCA5589-2417-694A-96A8-5309B9F5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7B3"/>
    <w:pPr>
      <w:spacing w:after="0" w:line="240" w:lineRule="auto"/>
    </w:pPr>
  </w:style>
  <w:style w:type="paragraph" w:styleId="Header">
    <w:name w:val="header"/>
    <w:basedOn w:val="Normal"/>
    <w:link w:val="HeaderChar"/>
    <w:uiPriority w:val="99"/>
    <w:unhideWhenUsed/>
    <w:rsid w:val="003B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C36"/>
  </w:style>
  <w:style w:type="paragraph" w:styleId="Footer">
    <w:name w:val="footer"/>
    <w:basedOn w:val="Normal"/>
    <w:link w:val="FooterChar"/>
    <w:uiPriority w:val="99"/>
    <w:semiHidden/>
    <w:unhideWhenUsed/>
    <w:rsid w:val="003B0C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0C36"/>
  </w:style>
  <w:style w:type="character" w:customStyle="1" w:styleId="apple-converted-space">
    <w:name w:val="apple-converted-space"/>
    <w:basedOn w:val="DefaultParagraphFont"/>
    <w:rsid w:val="00F97534"/>
  </w:style>
  <w:style w:type="character" w:customStyle="1" w:styleId="spelle">
    <w:name w:val="spelle"/>
    <w:basedOn w:val="DefaultParagraphFont"/>
    <w:rsid w:val="00F97534"/>
  </w:style>
  <w:style w:type="paragraph" w:styleId="ListParagraph">
    <w:name w:val="List Paragraph"/>
    <w:basedOn w:val="Normal"/>
    <w:uiPriority w:val="34"/>
    <w:qFormat/>
    <w:rsid w:val="00F97534"/>
    <w:pPr>
      <w:ind w:left="720"/>
      <w:contextualSpacing/>
    </w:pPr>
  </w:style>
  <w:style w:type="character" w:customStyle="1" w:styleId="grame">
    <w:name w:val="grame"/>
    <w:basedOn w:val="DefaultParagraphFont"/>
    <w:rsid w:val="00F97534"/>
  </w:style>
  <w:style w:type="paragraph" w:styleId="NormalWeb">
    <w:name w:val="Normal (Web)"/>
    <w:basedOn w:val="Normal"/>
    <w:uiPriority w:val="99"/>
    <w:semiHidden/>
    <w:unhideWhenUsed/>
    <w:rsid w:val="00296751"/>
    <w:pPr>
      <w:spacing w:before="100" w:beforeAutospacing="1" w:after="100" w:afterAutospacing="1" w:line="240" w:lineRule="auto"/>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0775">
      <w:bodyDiv w:val="1"/>
      <w:marLeft w:val="0"/>
      <w:marRight w:val="0"/>
      <w:marTop w:val="0"/>
      <w:marBottom w:val="0"/>
      <w:divBdr>
        <w:top w:val="none" w:sz="0" w:space="0" w:color="auto"/>
        <w:left w:val="none" w:sz="0" w:space="0" w:color="auto"/>
        <w:bottom w:val="none" w:sz="0" w:space="0" w:color="auto"/>
        <w:right w:val="none" w:sz="0" w:space="0" w:color="auto"/>
      </w:divBdr>
    </w:div>
    <w:div w:id="205215032">
      <w:bodyDiv w:val="1"/>
      <w:marLeft w:val="0"/>
      <w:marRight w:val="0"/>
      <w:marTop w:val="0"/>
      <w:marBottom w:val="0"/>
      <w:divBdr>
        <w:top w:val="none" w:sz="0" w:space="0" w:color="auto"/>
        <w:left w:val="none" w:sz="0" w:space="0" w:color="auto"/>
        <w:bottom w:val="none" w:sz="0" w:space="0" w:color="auto"/>
        <w:right w:val="none" w:sz="0" w:space="0" w:color="auto"/>
      </w:divBdr>
    </w:div>
    <w:div w:id="211819008">
      <w:bodyDiv w:val="1"/>
      <w:marLeft w:val="0"/>
      <w:marRight w:val="0"/>
      <w:marTop w:val="0"/>
      <w:marBottom w:val="0"/>
      <w:divBdr>
        <w:top w:val="none" w:sz="0" w:space="0" w:color="auto"/>
        <w:left w:val="none" w:sz="0" w:space="0" w:color="auto"/>
        <w:bottom w:val="none" w:sz="0" w:space="0" w:color="auto"/>
        <w:right w:val="none" w:sz="0" w:space="0" w:color="auto"/>
      </w:divBdr>
      <w:divsChild>
        <w:div w:id="1491752923">
          <w:marLeft w:val="0"/>
          <w:marRight w:val="0"/>
          <w:marTop w:val="0"/>
          <w:marBottom w:val="0"/>
          <w:divBdr>
            <w:top w:val="none" w:sz="0" w:space="0" w:color="auto"/>
            <w:left w:val="none" w:sz="0" w:space="0" w:color="auto"/>
            <w:bottom w:val="none" w:sz="0" w:space="0" w:color="auto"/>
            <w:right w:val="none" w:sz="0" w:space="0" w:color="auto"/>
          </w:divBdr>
          <w:divsChild>
            <w:div w:id="1278565428">
              <w:marLeft w:val="0"/>
              <w:marRight w:val="0"/>
              <w:marTop w:val="0"/>
              <w:marBottom w:val="0"/>
              <w:divBdr>
                <w:top w:val="none" w:sz="0" w:space="0" w:color="auto"/>
                <w:left w:val="none" w:sz="0" w:space="0" w:color="auto"/>
                <w:bottom w:val="none" w:sz="0" w:space="0" w:color="auto"/>
                <w:right w:val="none" w:sz="0" w:space="0" w:color="auto"/>
              </w:divBdr>
              <w:divsChild>
                <w:div w:id="19305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83023">
      <w:bodyDiv w:val="1"/>
      <w:marLeft w:val="0"/>
      <w:marRight w:val="0"/>
      <w:marTop w:val="0"/>
      <w:marBottom w:val="0"/>
      <w:divBdr>
        <w:top w:val="none" w:sz="0" w:space="0" w:color="auto"/>
        <w:left w:val="none" w:sz="0" w:space="0" w:color="auto"/>
        <w:bottom w:val="none" w:sz="0" w:space="0" w:color="auto"/>
        <w:right w:val="none" w:sz="0" w:space="0" w:color="auto"/>
      </w:divBdr>
    </w:div>
    <w:div w:id="372996313">
      <w:bodyDiv w:val="1"/>
      <w:marLeft w:val="0"/>
      <w:marRight w:val="0"/>
      <w:marTop w:val="0"/>
      <w:marBottom w:val="0"/>
      <w:divBdr>
        <w:top w:val="none" w:sz="0" w:space="0" w:color="auto"/>
        <w:left w:val="none" w:sz="0" w:space="0" w:color="auto"/>
        <w:bottom w:val="none" w:sz="0" w:space="0" w:color="auto"/>
        <w:right w:val="none" w:sz="0" w:space="0" w:color="auto"/>
      </w:divBdr>
    </w:div>
    <w:div w:id="426654954">
      <w:bodyDiv w:val="1"/>
      <w:marLeft w:val="0"/>
      <w:marRight w:val="0"/>
      <w:marTop w:val="0"/>
      <w:marBottom w:val="0"/>
      <w:divBdr>
        <w:top w:val="none" w:sz="0" w:space="0" w:color="auto"/>
        <w:left w:val="none" w:sz="0" w:space="0" w:color="auto"/>
        <w:bottom w:val="none" w:sz="0" w:space="0" w:color="auto"/>
        <w:right w:val="none" w:sz="0" w:space="0" w:color="auto"/>
      </w:divBdr>
    </w:div>
    <w:div w:id="535897110">
      <w:bodyDiv w:val="1"/>
      <w:marLeft w:val="0"/>
      <w:marRight w:val="0"/>
      <w:marTop w:val="0"/>
      <w:marBottom w:val="0"/>
      <w:divBdr>
        <w:top w:val="none" w:sz="0" w:space="0" w:color="auto"/>
        <w:left w:val="none" w:sz="0" w:space="0" w:color="auto"/>
        <w:bottom w:val="none" w:sz="0" w:space="0" w:color="auto"/>
        <w:right w:val="none" w:sz="0" w:space="0" w:color="auto"/>
      </w:divBdr>
    </w:div>
    <w:div w:id="575240665">
      <w:bodyDiv w:val="1"/>
      <w:marLeft w:val="0"/>
      <w:marRight w:val="0"/>
      <w:marTop w:val="0"/>
      <w:marBottom w:val="0"/>
      <w:divBdr>
        <w:top w:val="none" w:sz="0" w:space="0" w:color="auto"/>
        <w:left w:val="none" w:sz="0" w:space="0" w:color="auto"/>
        <w:bottom w:val="none" w:sz="0" w:space="0" w:color="auto"/>
        <w:right w:val="none" w:sz="0" w:space="0" w:color="auto"/>
      </w:divBdr>
    </w:div>
    <w:div w:id="600381108">
      <w:bodyDiv w:val="1"/>
      <w:marLeft w:val="0"/>
      <w:marRight w:val="0"/>
      <w:marTop w:val="0"/>
      <w:marBottom w:val="0"/>
      <w:divBdr>
        <w:top w:val="none" w:sz="0" w:space="0" w:color="auto"/>
        <w:left w:val="none" w:sz="0" w:space="0" w:color="auto"/>
        <w:bottom w:val="none" w:sz="0" w:space="0" w:color="auto"/>
        <w:right w:val="none" w:sz="0" w:space="0" w:color="auto"/>
      </w:divBdr>
      <w:divsChild>
        <w:div w:id="1777212305">
          <w:marLeft w:val="0"/>
          <w:marRight w:val="0"/>
          <w:marTop w:val="0"/>
          <w:marBottom w:val="0"/>
          <w:divBdr>
            <w:top w:val="none" w:sz="0" w:space="0" w:color="auto"/>
            <w:left w:val="none" w:sz="0" w:space="0" w:color="auto"/>
            <w:bottom w:val="none" w:sz="0" w:space="0" w:color="auto"/>
            <w:right w:val="none" w:sz="0" w:space="0" w:color="auto"/>
          </w:divBdr>
          <w:divsChild>
            <w:div w:id="414595389">
              <w:marLeft w:val="0"/>
              <w:marRight w:val="0"/>
              <w:marTop w:val="0"/>
              <w:marBottom w:val="0"/>
              <w:divBdr>
                <w:top w:val="none" w:sz="0" w:space="0" w:color="auto"/>
                <w:left w:val="none" w:sz="0" w:space="0" w:color="auto"/>
                <w:bottom w:val="none" w:sz="0" w:space="0" w:color="auto"/>
                <w:right w:val="none" w:sz="0" w:space="0" w:color="auto"/>
              </w:divBdr>
              <w:divsChild>
                <w:div w:id="1780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6021">
      <w:bodyDiv w:val="1"/>
      <w:marLeft w:val="0"/>
      <w:marRight w:val="0"/>
      <w:marTop w:val="0"/>
      <w:marBottom w:val="0"/>
      <w:divBdr>
        <w:top w:val="none" w:sz="0" w:space="0" w:color="auto"/>
        <w:left w:val="none" w:sz="0" w:space="0" w:color="auto"/>
        <w:bottom w:val="none" w:sz="0" w:space="0" w:color="auto"/>
        <w:right w:val="none" w:sz="0" w:space="0" w:color="auto"/>
      </w:divBdr>
      <w:divsChild>
        <w:div w:id="217514675">
          <w:marLeft w:val="0"/>
          <w:marRight w:val="0"/>
          <w:marTop w:val="0"/>
          <w:marBottom w:val="0"/>
          <w:divBdr>
            <w:top w:val="none" w:sz="0" w:space="0" w:color="auto"/>
            <w:left w:val="none" w:sz="0" w:space="0" w:color="auto"/>
            <w:bottom w:val="none" w:sz="0" w:space="0" w:color="auto"/>
            <w:right w:val="none" w:sz="0" w:space="0" w:color="auto"/>
          </w:divBdr>
          <w:divsChild>
            <w:div w:id="1870218288">
              <w:marLeft w:val="0"/>
              <w:marRight w:val="0"/>
              <w:marTop w:val="0"/>
              <w:marBottom w:val="0"/>
              <w:divBdr>
                <w:top w:val="none" w:sz="0" w:space="0" w:color="auto"/>
                <w:left w:val="none" w:sz="0" w:space="0" w:color="auto"/>
                <w:bottom w:val="none" w:sz="0" w:space="0" w:color="auto"/>
                <w:right w:val="none" w:sz="0" w:space="0" w:color="auto"/>
              </w:divBdr>
              <w:divsChild>
                <w:div w:id="8494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3757">
      <w:bodyDiv w:val="1"/>
      <w:marLeft w:val="0"/>
      <w:marRight w:val="0"/>
      <w:marTop w:val="0"/>
      <w:marBottom w:val="0"/>
      <w:divBdr>
        <w:top w:val="none" w:sz="0" w:space="0" w:color="auto"/>
        <w:left w:val="none" w:sz="0" w:space="0" w:color="auto"/>
        <w:bottom w:val="none" w:sz="0" w:space="0" w:color="auto"/>
        <w:right w:val="none" w:sz="0" w:space="0" w:color="auto"/>
      </w:divBdr>
    </w:div>
    <w:div w:id="758406166">
      <w:bodyDiv w:val="1"/>
      <w:marLeft w:val="0"/>
      <w:marRight w:val="0"/>
      <w:marTop w:val="0"/>
      <w:marBottom w:val="0"/>
      <w:divBdr>
        <w:top w:val="none" w:sz="0" w:space="0" w:color="auto"/>
        <w:left w:val="none" w:sz="0" w:space="0" w:color="auto"/>
        <w:bottom w:val="none" w:sz="0" w:space="0" w:color="auto"/>
        <w:right w:val="none" w:sz="0" w:space="0" w:color="auto"/>
      </w:divBdr>
    </w:div>
    <w:div w:id="758646300">
      <w:bodyDiv w:val="1"/>
      <w:marLeft w:val="0"/>
      <w:marRight w:val="0"/>
      <w:marTop w:val="0"/>
      <w:marBottom w:val="0"/>
      <w:divBdr>
        <w:top w:val="none" w:sz="0" w:space="0" w:color="auto"/>
        <w:left w:val="none" w:sz="0" w:space="0" w:color="auto"/>
        <w:bottom w:val="none" w:sz="0" w:space="0" w:color="auto"/>
        <w:right w:val="none" w:sz="0" w:space="0" w:color="auto"/>
      </w:divBdr>
    </w:div>
    <w:div w:id="779104608">
      <w:bodyDiv w:val="1"/>
      <w:marLeft w:val="0"/>
      <w:marRight w:val="0"/>
      <w:marTop w:val="0"/>
      <w:marBottom w:val="0"/>
      <w:divBdr>
        <w:top w:val="none" w:sz="0" w:space="0" w:color="auto"/>
        <w:left w:val="none" w:sz="0" w:space="0" w:color="auto"/>
        <w:bottom w:val="none" w:sz="0" w:space="0" w:color="auto"/>
        <w:right w:val="none" w:sz="0" w:space="0" w:color="auto"/>
      </w:divBdr>
    </w:div>
    <w:div w:id="784694205">
      <w:bodyDiv w:val="1"/>
      <w:marLeft w:val="0"/>
      <w:marRight w:val="0"/>
      <w:marTop w:val="0"/>
      <w:marBottom w:val="0"/>
      <w:divBdr>
        <w:top w:val="none" w:sz="0" w:space="0" w:color="auto"/>
        <w:left w:val="none" w:sz="0" w:space="0" w:color="auto"/>
        <w:bottom w:val="none" w:sz="0" w:space="0" w:color="auto"/>
        <w:right w:val="none" w:sz="0" w:space="0" w:color="auto"/>
      </w:divBdr>
    </w:div>
    <w:div w:id="824321411">
      <w:bodyDiv w:val="1"/>
      <w:marLeft w:val="0"/>
      <w:marRight w:val="0"/>
      <w:marTop w:val="0"/>
      <w:marBottom w:val="0"/>
      <w:divBdr>
        <w:top w:val="none" w:sz="0" w:space="0" w:color="auto"/>
        <w:left w:val="none" w:sz="0" w:space="0" w:color="auto"/>
        <w:bottom w:val="none" w:sz="0" w:space="0" w:color="auto"/>
        <w:right w:val="none" w:sz="0" w:space="0" w:color="auto"/>
      </w:divBdr>
    </w:div>
    <w:div w:id="1122532043">
      <w:bodyDiv w:val="1"/>
      <w:marLeft w:val="0"/>
      <w:marRight w:val="0"/>
      <w:marTop w:val="0"/>
      <w:marBottom w:val="0"/>
      <w:divBdr>
        <w:top w:val="none" w:sz="0" w:space="0" w:color="auto"/>
        <w:left w:val="none" w:sz="0" w:space="0" w:color="auto"/>
        <w:bottom w:val="none" w:sz="0" w:space="0" w:color="auto"/>
        <w:right w:val="none" w:sz="0" w:space="0" w:color="auto"/>
      </w:divBdr>
    </w:div>
    <w:div w:id="1125537554">
      <w:bodyDiv w:val="1"/>
      <w:marLeft w:val="0"/>
      <w:marRight w:val="0"/>
      <w:marTop w:val="0"/>
      <w:marBottom w:val="0"/>
      <w:divBdr>
        <w:top w:val="none" w:sz="0" w:space="0" w:color="auto"/>
        <w:left w:val="none" w:sz="0" w:space="0" w:color="auto"/>
        <w:bottom w:val="none" w:sz="0" w:space="0" w:color="auto"/>
        <w:right w:val="none" w:sz="0" w:space="0" w:color="auto"/>
      </w:divBdr>
    </w:div>
    <w:div w:id="1359282950">
      <w:bodyDiv w:val="1"/>
      <w:marLeft w:val="0"/>
      <w:marRight w:val="0"/>
      <w:marTop w:val="0"/>
      <w:marBottom w:val="0"/>
      <w:divBdr>
        <w:top w:val="none" w:sz="0" w:space="0" w:color="auto"/>
        <w:left w:val="none" w:sz="0" w:space="0" w:color="auto"/>
        <w:bottom w:val="none" w:sz="0" w:space="0" w:color="auto"/>
        <w:right w:val="none" w:sz="0" w:space="0" w:color="auto"/>
      </w:divBdr>
    </w:div>
    <w:div w:id="1482884284">
      <w:bodyDiv w:val="1"/>
      <w:marLeft w:val="0"/>
      <w:marRight w:val="0"/>
      <w:marTop w:val="0"/>
      <w:marBottom w:val="0"/>
      <w:divBdr>
        <w:top w:val="none" w:sz="0" w:space="0" w:color="auto"/>
        <w:left w:val="none" w:sz="0" w:space="0" w:color="auto"/>
        <w:bottom w:val="none" w:sz="0" w:space="0" w:color="auto"/>
        <w:right w:val="none" w:sz="0" w:space="0" w:color="auto"/>
      </w:divBdr>
    </w:div>
    <w:div w:id="1510216484">
      <w:bodyDiv w:val="1"/>
      <w:marLeft w:val="0"/>
      <w:marRight w:val="0"/>
      <w:marTop w:val="0"/>
      <w:marBottom w:val="0"/>
      <w:divBdr>
        <w:top w:val="none" w:sz="0" w:space="0" w:color="auto"/>
        <w:left w:val="none" w:sz="0" w:space="0" w:color="auto"/>
        <w:bottom w:val="none" w:sz="0" w:space="0" w:color="auto"/>
        <w:right w:val="none" w:sz="0" w:space="0" w:color="auto"/>
      </w:divBdr>
    </w:div>
    <w:div w:id="1538926280">
      <w:bodyDiv w:val="1"/>
      <w:marLeft w:val="0"/>
      <w:marRight w:val="0"/>
      <w:marTop w:val="0"/>
      <w:marBottom w:val="0"/>
      <w:divBdr>
        <w:top w:val="none" w:sz="0" w:space="0" w:color="auto"/>
        <w:left w:val="none" w:sz="0" w:space="0" w:color="auto"/>
        <w:bottom w:val="none" w:sz="0" w:space="0" w:color="auto"/>
        <w:right w:val="none" w:sz="0" w:space="0" w:color="auto"/>
      </w:divBdr>
    </w:div>
    <w:div w:id="1553149590">
      <w:bodyDiv w:val="1"/>
      <w:marLeft w:val="0"/>
      <w:marRight w:val="0"/>
      <w:marTop w:val="0"/>
      <w:marBottom w:val="0"/>
      <w:divBdr>
        <w:top w:val="none" w:sz="0" w:space="0" w:color="auto"/>
        <w:left w:val="none" w:sz="0" w:space="0" w:color="auto"/>
        <w:bottom w:val="none" w:sz="0" w:space="0" w:color="auto"/>
        <w:right w:val="none" w:sz="0" w:space="0" w:color="auto"/>
      </w:divBdr>
    </w:div>
    <w:div w:id="1563708947">
      <w:bodyDiv w:val="1"/>
      <w:marLeft w:val="0"/>
      <w:marRight w:val="0"/>
      <w:marTop w:val="0"/>
      <w:marBottom w:val="0"/>
      <w:divBdr>
        <w:top w:val="none" w:sz="0" w:space="0" w:color="auto"/>
        <w:left w:val="none" w:sz="0" w:space="0" w:color="auto"/>
        <w:bottom w:val="none" w:sz="0" w:space="0" w:color="auto"/>
        <w:right w:val="none" w:sz="0" w:space="0" w:color="auto"/>
      </w:divBdr>
    </w:div>
    <w:div w:id="1567035976">
      <w:bodyDiv w:val="1"/>
      <w:marLeft w:val="0"/>
      <w:marRight w:val="0"/>
      <w:marTop w:val="0"/>
      <w:marBottom w:val="0"/>
      <w:divBdr>
        <w:top w:val="none" w:sz="0" w:space="0" w:color="auto"/>
        <w:left w:val="none" w:sz="0" w:space="0" w:color="auto"/>
        <w:bottom w:val="none" w:sz="0" w:space="0" w:color="auto"/>
        <w:right w:val="none" w:sz="0" w:space="0" w:color="auto"/>
      </w:divBdr>
      <w:divsChild>
        <w:div w:id="1226915106">
          <w:marLeft w:val="0"/>
          <w:marRight w:val="0"/>
          <w:marTop w:val="0"/>
          <w:marBottom w:val="0"/>
          <w:divBdr>
            <w:top w:val="none" w:sz="0" w:space="0" w:color="auto"/>
            <w:left w:val="none" w:sz="0" w:space="0" w:color="auto"/>
            <w:bottom w:val="none" w:sz="0" w:space="0" w:color="auto"/>
            <w:right w:val="none" w:sz="0" w:space="0" w:color="auto"/>
          </w:divBdr>
          <w:divsChild>
            <w:div w:id="817917168">
              <w:marLeft w:val="0"/>
              <w:marRight w:val="0"/>
              <w:marTop w:val="0"/>
              <w:marBottom w:val="0"/>
              <w:divBdr>
                <w:top w:val="none" w:sz="0" w:space="0" w:color="auto"/>
                <w:left w:val="none" w:sz="0" w:space="0" w:color="auto"/>
                <w:bottom w:val="none" w:sz="0" w:space="0" w:color="auto"/>
                <w:right w:val="none" w:sz="0" w:space="0" w:color="auto"/>
              </w:divBdr>
              <w:divsChild>
                <w:div w:id="20360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2816">
      <w:bodyDiv w:val="1"/>
      <w:marLeft w:val="0"/>
      <w:marRight w:val="0"/>
      <w:marTop w:val="0"/>
      <w:marBottom w:val="0"/>
      <w:divBdr>
        <w:top w:val="none" w:sz="0" w:space="0" w:color="auto"/>
        <w:left w:val="none" w:sz="0" w:space="0" w:color="auto"/>
        <w:bottom w:val="none" w:sz="0" w:space="0" w:color="auto"/>
        <w:right w:val="none" w:sz="0" w:space="0" w:color="auto"/>
      </w:divBdr>
    </w:div>
    <w:div w:id="1671443136">
      <w:bodyDiv w:val="1"/>
      <w:marLeft w:val="0"/>
      <w:marRight w:val="0"/>
      <w:marTop w:val="0"/>
      <w:marBottom w:val="0"/>
      <w:divBdr>
        <w:top w:val="none" w:sz="0" w:space="0" w:color="auto"/>
        <w:left w:val="none" w:sz="0" w:space="0" w:color="auto"/>
        <w:bottom w:val="none" w:sz="0" w:space="0" w:color="auto"/>
        <w:right w:val="none" w:sz="0" w:space="0" w:color="auto"/>
      </w:divBdr>
    </w:div>
    <w:div w:id="1773434617">
      <w:bodyDiv w:val="1"/>
      <w:marLeft w:val="0"/>
      <w:marRight w:val="0"/>
      <w:marTop w:val="0"/>
      <w:marBottom w:val="0"/>
      <w:divBdr>
        <w:top w:val="none" w:sz="0" w:space="0" w:color="auto"/>
        <w:left w:val="none" w:sz="0" w:space="0" w:color="auto"/>
        <w:bottom w:val="none" w:sz="0" w:space="0" w:color="auto"/>
        <w:right w:val="none" w:sz="0" w:space="0" w:color="auto"/>
      </w:divBdr>
    </w:div>
    <w:div w:id="1842352516">
      <w:bodyDiv w:val="1"/>
      <w:marLeft w:val="0"/>
      <w:marRight w:val="0"/>
      <w:marTop w:val="0"/>
      <w:marBottom w:val="0"/>
      <w:divBdr>
        <w:top w:val="none" w:sz="0" w:space="0" w:color="auto"/>
        <w:left w:val="none" w:sz="0" w:space="0" w:color="auto"/>
        <w:bottom w:val="none" w:sz="0" w:space="0" w:color="auto"/>
        <w:right w:val="none" w:sz="0" w:space="0" w:color="auto"/>
      </w:divBdr>
      <w:divsChild>
        <w:div w:id="972951993">
          <w:marLeft w:val="0"/>
          <w:marRight w:val="0"/>
          <w:marTop w:val="0"/>
          <w:marBottom w:val="0"/>
          <w:divBdr>
            <w:top w:val="none" w:sz="0" w:space="0" w:color="auto"/>
            <w:left w:val="none" w:sz="0" w:space="0" w:color="auto"/>
            <w:bottom w:val="none" w:sz="0" w:space="0" w:color="auto"/>
            <w:right w:val="none" w:sz="0" w:space="0" w:color="auto"/>
          </w:divBdr>
          <w:divsChild>
            <w:div w:id="1604531105">
              <w:marLeft w:val="0"/>
              <w:marRight w:val="0"/>
              <w:marTop w:val="0"/>
              <w:marBottom w:val="0"/>
              <w:divBdr>
                <w:top w:val="none" w:sz="0" w:space="0" w:color="auto"/>
                <w:left w:val="none" w:sz="0" w:space="0" w:color="auto"/>
                <w:bottom w:val="none" w:sz="0" w:space="0" w:color="auto"/>
                <w:right w:val="none" w:sz="0" w:space="0" w:color="auto"/>
              </w:divBdr>
              <w:divsChild>
                <w:div w:id="15392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646">
      <w:bodyDiv w:val="1"/>
      <w:marLeft w:val="0"/>
      <w:marRight w:val="0"/>
      <w:marTop w:val="0"/>
      <w:marBottom w:val="0"/>
      <w:divBdr>
        <w:top w:val="none" w:sz="0" w:space="0" w:color="auto"/>
        <w:left w:val="none" w:sz="0" w:space="0" w:color="auto"/>
        <w:bottom w:val="none" w:sz="0" w:space="0" w:color="auto"/>
        <w:right w:val="none" w:sz="0" w:space="0" w:color="auto"/>
      </w:divBdr>
    </w:div>
    <w:div w:id="1929726501">
      <w:bodyDiv w:val="1"/>
      <w:marLeft w:val="0"/>
      <w:marRight w:val="0"/>
      <w:marTop w:val="0"/>
      <w:marBottom w:val="0"/>
      <w:divBdr>
        <w:top w:val="none" w:sz="0" w:space="0" w:color="auto"/>
        <w:left w:val="none" w:sz="0" w:space="0" w:color="auto"/>
        <w:bottom w:val="none" w:sz="0" w:space="0" w:color="auto"/>
        <w:right w:val="none" w:sz="0" w:space="0" w:color="auto"/>
      </w:divBdr>
    </w:div>
    <w:div w:id="2010017903">
      <w:bodyDiv w:val="1"/>
      <w:marLeft w:val="0"/>
      <w:marRight w:val="0"/>
      <w:marTop w:val="0"/>
      <w:marBottom w:val="0"/>
      <w:divBdr>
        <w:top w:val="none" w:sz="0" w:space="0" w:color="auto"/>
        <w:left w:val="none" w:sz="0" w:space="0" w:color="auto"/>
        <w:bottom w:val="none" w:sz="0" w:space="0" w:color="auto"/>
        <w:right w:val="none" w:sz="0" w:space="0" w:color="auto"/>
      </w:divBdr>
      <w:divsChild>
        <w:div w:id="988562083">
          <w:marLeft w:val="0"/>
          <w:marRight w:val="0"/>
          <w:marTop w:val="0"/>
          <w:marBottom w:val="0"/>
          <w:divBdr>
            <w:top w:val="none" w:sz="0" w:space="0" w:color="auto"/>
            <w:left w:val="none" w:sz="0" w:space="0" w:color="auto"/>
            <w:bottom w:val="none" w:sz="0" w:space="0" w:color="auto"/>
            <w:right w:val="none" w:sz="0" w:space="0" w:color="auto"/>
          </w:divBdr>
          <w:divsChild>
            <w:div w:id="1304384609">
              <w:marLeft w:val="0"/>
              <w:marRight w:val="0"/>
              <w:marTop w:val="0"/>
              <w:marBottom w:val="0"/>
              <w:divBdr>
                <w:top w:val="none" w:sz="0" w:space="0" w:color="auto"/>
                <w:left w:val="none" w:sz="0" w:space="0" w:color="auto"/>
                <w:bottom w:val="none" w:sz="0" w:space="0" w:color="auto"/>
                <w:right w:val="none" w:sz="0" w:space="0" w:color="auto"/>
              </w:divBdr>
              <w:divsChild>
                <w:div w:id="17381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Lauryn D Johnson</cp:lastModifiedBy>
  <cp:revision>8</cp:revision>
  <dcterms:created xsi:type="dcterms:W3CDTF">2018-08-25T15:44:00Z</dcterms:created>
  <dcterms:modified xsi:type="dcterms:W3CDTF">2018-08-25T15:51:00Z</dcterms:modified>
</cp:coreProperties>
</file>