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EC67F" w14:textId="77777777" w:rsidR="00204A4B" w:rsidRDefault="00204A4B" w:rsidP="00204A4B">
      <w:pPr>
        <w:rPr>
          <w:rFonts w:ascii="Arial" w:hAnsi="Arial" w:cs="Arial"/>
          <w:b/>
          <w:bCs/>
          <w:u w:val="single"/>
        </w:rPr>
      </w:pPr>
      <w:r>
        <w:rPr>
          <w:rFonts w:ascii="Arial" w:hAnsi="Arial" w:cs="Arial"/>
          <w:b/>
          <w:bCs/>
          <w:u w:val="single"/>
        </w:rPr>
        <w:t xml:space="preserve">ARTICLE I. NAME OF STUDENT ORGANIZATION </w:t>
      </w:r>
    </w:p>
    <w:p w14:paraId="65F1A437" w14:textId="77777777" w:rsidR="00204A4B" w:rsidRDefault="00204A4B" w:rsidP="00204A4B">
      <w:pPr>
        <w:rPr>
          <w:rFonts w:ascii="Arial" w:hAnsi="Arial" w:cs="Arial"/>
        </w:rPr>
      </w:pPr>
    </w:p>
    <w:p w14:paraId="0235C706" w14:textId="21EF8197" w:rsidR="00204A4B" w:rsidRDefault="00204A4B" w:rsidP="00204A4B">
      <w:pPr>
        <w:rPr>
          <w:rFonts w:ascii="Arial" w:hAnsi="Arial" w:cs="Arial"/>
        </w:rPr>
      </w:pPr>
      <w:r>
        <w:rPr>
          <w:rFonts w:ascii="Arial" w:hAnsi="Arial" w:cs="Arial"/>
        </w:rPr>
        <w:t>The organization shall be called “</w:t>
      </w:r>
      <w:r>
        <w:rPr>
          <w:rFonts w:ascii="Arial" w:eastAsia="Arial" w:hAnsi="Arial" w:cs="Arial"/>
          <w:color w:val="000000"/>
        </w:rPr>
        <w:t xml:space="preserve">Neurosciences Graduate </w:t>
      </w:r>
      <w:r>
        <w:rPr>
          <w:rFonts w:ascii="Arial" w:hAnsi="Arial" w:cs="Arial"/>
          <w:color w:val="000000"/>
        </w:rPr>
        <w:t xml:space="preserve">Program </w:t>
      </w:r>
      <w:r w:rsidR="00900077">
        <w:rPr>
          <w:rFonts w:ascii="Arial" w:eastAsia="Arial" w:hAnsi="Arial" w:cs="Arial"/>
          <w:color w:val="000000"/>
        </w:rPr>
        <w:t>Student Council</w:t>
      </w:r>
      <w:r>
        <w:rPr>
          <w:rFonts w:ascii="Arial" w:hAnsi="Arial" w:cs="Arial"/>
          <w:b/>
          <w:color w:val="000000"/>
        </w:rPr>
        <w:t>”</w:t>
      </w:r>
      <w:r>
        <w:rPr>
          <w:rFonts w:ascii="Arial" w:eastAsia="Arial" w:hAnsi="Arial" w:cs="Arial"/>
          <w:b/>
          <w:color w:val="000000"/>
        </w:rPr>
        <w:t xml:space="preserve"> </w:t>
      </w:r>
      <w:r>
        <w:rPr>
          <w:rFonts w:ascii="Arial" w:hAnsi="Arial" w:cs="Arial"/>
        </w:rPr>
        <w:t>at UC San Diego.</w:t>
      </w:r>
    </w:p>
    <w:p w14:paraId="6420DA04" w14:textId="77777777" w:rsidR="00204A4B" w:rsidRDefault="00204A4B" w:rsidP="00204A4B">
      <w:pPr>
        <w:rPr>
          <w:rFonts w:ascii="Arial" w:hAnsi="Arial" w:cs="Arial"/>
        </w:rPr>
      </w:pPr>
    </w:p>
    <w:p w14:paraId="5B58A512" w14:textId="77777777" w:rsidR="00204A4B" w:rsidRDefault="00204A4B" w:rsidP="00204A4B">
      <w:pPr>
        <w:rPr>
          <w:rFonts w:ascii="Arial" w:hAnsi="Arial" w:cs="Arial"/>
        </w:rPr>
      </w:pPr>
    </w:p>
    <w:p w14:paraId="72C1774E" w14:textId="77777777" w:rsidR="00204A4B" w:rsidRDefault="00204A4B" w:rsidP="00204A4B">
      <w:pPr>
        <w:rPr>
          <w:rFonts w:ascii="Arial" w:hAnsi="Arial" w:cs="Arial"/>
          <w:b/>
          <w:bCs/>
          <w:u w:val="single"/>
        </w:rPr>
      </w:pPr>
      <w:r>
        <w:rPr>
          <w:rFonts w:ascii="Arial" w:hAnsi="Arial" w:cs="Arial"/>
          <w:b/>
          <w:bCs/>
          <w:u w:val="single"/>
        </w:rPr>
        <w:t>ARTICLE II. STATEMENT OF PURPOSE</w:t>
      </w:r>
    </w:p>
    <w:p w14:paraId="030AEE64" w14:textId="59A8B10F" w:rsidR="00204A4B" w:rsidRDefault="00900077" w:rsidP="00204A4B">
      <w:pPr>
        <w:widowControl w:val="0"/>
        <w:spacing w:before="278"/>
        <w:ind w:right="28"/>
        <w:rPr>
          <w:rFonts w:ascii="Arial" w:hAnsi="Arial" w:cs="Arial"/>
          <w:color w:val="000000"/>
        </w:rPr>
      </w:pPr>
      <w:r>
        <w:rPr>
          <w:rFonts w:ascii="Arial" w:eastAsia="Arial" w:hAnsi="Arial" w:cs="Arial"/>
          <w:color w:val="000000"/>
        </w:rPr>
        <w:t xml:space="preserve">The </w:t>
      </w:r>
      <w:r w:rsidR="00204A4B" w:rsidRPr="00204A4B">
        <w:rPr>
          <w:rFonts w:ascii="Arial" w:eastAsia="Arial" w:hAnsi="Arial" w:cs="Arial"/>
          <w:color w:val="000000"/>
        </w:rPr>
        <w:t>Neurosciences Graduate Program</w:t>
      </w:r>
      <w:r>
        <w:rPr>
          <w:rFonts w:ascii="Arial" w:eastAsia="Arial" w:hAnsi="Arial" w:cs="Arial"/>
          <w:color w:val="000000"/>
        </w:rPr>
        <w:t xml:space="preserve"> (NGP)</w:t>
      </w:r>
      <w:r w:rsidR="00204A4B" w:rsidRPr="00204A4B">
        <w:rPr>
          <w:rFonts w:ascii="Arial" w:eastAsia="Arial" w:hAnsi="Arial" w:cs="Arial"/>
          <w:color w:val="000000"/>
        </w:rPr>
        <w:t xml:space="preserve"> </w:t>
      </w:r>
      <w:r>
        <w:rPr>
          <w:rFonts w:ascii="Arial" w:eastAsia="Arial" w:hAnsi="Arial" w:cs="Arial"/>
          <w:color w:val="000000"/>
        </w:rPr>
        <w:t>Student Council</w:t>
      </w:r>
      <w:r w:rsidR="00204A4B" w:rsidRPr="00204A4B">
        <w:rPr>
          <w:rFonts w:ascii="Arial" w:eastAsia="Arial" w:hAnsi="Arial" w:cs="Arial"/>
          <w:color w:val="000000"/>
        </w:rPr>
        <w:t xml:space="preserve"> is </w:t>
      </w:r>
      <w:r>
        <w:rPr>
          <w:rFonts w:ascii="Arial" w:eastAsia="Arial" w:hAnsi="Arial" w:cs="Arial"/>
          <w:color w:val="000000"/>
        </w:rPr>
        <w:t xml:space="preserve">a student-led group that </w:t>
      </w:r>
      <w:r w:rsidR="00204A4B" w:rsidRPr="00204A4B">
        <w:rPr>
          <w:rFonts w:ascii="Arial" w:eastAsia="Arial" w:hAnsi="Arial" w:cs="Arial"/>
          <w:color w:val="000000"/>
        </w:rPr>
        <w:t>represent</w:t>
      </w:r>
      <w:r>
        <w:rPr>
          <w:rFonts w:ascii="Arial" w:eastAsia="Arial" w:hAnsi="Arial" w:cs="Arial"/>
          <w:color w:val="000000"/>
        </w:rPr>
        <w:t>s</w:t>
      </w:r>
      <w:r w:rsidR="00204A4B" w:rsidRPr="00204A4B">
        <w:rPr>
          <w:rFonts w:ascii="Arial" w:eastAsia="Arial" w:hAnsi="Arial" w:cs="Arial"/>
          <w:color w:val="000000"/>
        </w:rPr>
        <w:t xml:space="preserve"> the interests and concerns of graduate students within the </w:t>
      </w:r>
      <w:r>
        <w:rPr>
          <w:rFonts w:ascii="Arial" w:eastAsia="Arial" w:hAnsi="Arial" w:cs="Arial"/>
          <w:color w:val="000000"/>
        </w:rPr>
        <w:t>Neuroscience Graduate Program</w:t>
      </w:r>
      <w:r w:rsidR="00204A4B" w:rsidRPr="00204A4B">
        <w:rPr>
          <w:rFonts w:ascii="Arial" w:eastAsia="Arial" w:hAnsi="Arial" w:cs="Arial"/>
          <w:color w:val="000000"/>
        </w:rPr>
        <w:t>.</w:t>
      </w:r>
      <w:r>
        <w:rPr>
          <w:rFonts w:ascii="Arial" w:eastAsia="Arial" w:hAnsi="Arial" w:cs="Arial"/>
          <w:color w:val="000000"/>
        </w:rPr>
        <w:t xml:space="preserve"> </w:t>
      </w:r>
      <w:r w:rsidR="00992E6E">
        <w:rPr>
          <w:rFonts w:ascii="Arial" w:eastAsia="Arial" w:hAnsi="Arial" w:cs="Arial"/>
          <w:color w:val="000000"/>
        </w:rPr>
        <w:t>Th</w:t>
      </w:r>
      <w:r w:rsidR="00992E6E">
        <w:rPr>
          <w:rFonts w:ascii="Arial" w:hAnsi="Arial" w:cs="Arial"/>
        </w:rPr>
        <w:t>is</w:t>
      </w:r>
      <w:r w:rsidR="00992E6E">
        <w:rPr>
          <w:rFonts w:ascii="Arial" w:eastAsia="Arial" w:hAnsi="Arial" w:cs="Arial"/>
          <w:color w:val="000000"/>
        </w:rPr>
        <w:t xml:space="preserve"> council will strive to improve the overall quality of the NGP by promoting a sense of community within the NGP student body; by facilitating communication between students and faculty; and by providing social, academic, and professional programming for NGP students.</w:t>
      </w:r>
    </w:p>
    <w:p w14:paraId="556819F7" w14:textId="77777777" w:rsidR="00204A4B" w:rsidRDefault="00204A4B" w:rsidP="00204A4B">
      <w:pPr>
        <w:widowControl w:val="0"/>
        <w:spacing w:before="43"/>
        <w:ind w:right="767"/>
        <w:rPr>
          <w:rFonts w:ascii="Arial" w:eastAsia="Arial" w:hAnsi="Arial" w:cs="Arial"/>
          <w:color w:val="000000"/>
        </w:rPr>
      </w:pPr>
    </w:p>
    <w:p w14:paraId="15B8F5F2" w14:textId="77777777" w:rsidR="00204A4B" w:rsidRDefault="00204A4B" w:rsidP="00204A4B">
      <w:pPr>
        <w:widowControl w:val="0"/>
        <w:spacing w:before="43"/>
        <w:ind w:right="767"/>
        <w:rPr>
          <w:rFonts w:ascii="Arial" w:eastAsia="Arial" w:hAnsi="Arial" w:cs="Arial"/>
          <w:color w:val="000000"/>
        </w:rPr>
      </w:pPr>
    </w:p>
    <w:p w14:paraId="73C00DE4" w14:textId="77777777" w:rsidR="00204A4B" w:rsidRDefault="00204A4B" w:rsidP="00204A4B">
      <w:pPr>
        <w:rPr>
          <w:rFonts w:ascii="Arial" w:hAnsi="Arial" w:cs="Arial"/>
          <w:b/>
          <w:bCs/>
          <w:u w:val="single"/>
        </w:rPr>
      </w:pPr>
      <w:r>
        <w:rPr>
          <w:rFonts w:ascii="Arial" w:hAnsi="Arial" w:cs="Arial"/>
          <w:b/>
          <w:bCs/>
          <w:u w:val="single"/>
        </w:rPr>
        <w:t xml:space="preserve">ARTICLE III. NONPROFIT STATEMENT </w:t>
      </w:r>
    </w:p>
    <w:p w14:paraId="29E1E0E3" w14:textId="77777777" w:rsidR="00204A4B" w:rsidRDefault="00204A4B" w:rsidP="00204A4B">
      <w:pPr>
        <w:rPr>
          <w:rFonts w:ascii="Arial" w:hAnsi="Arial" w:cs="Arial"/>
          <w:b/>
          <w:bCs/>
          <w:u w:val="single"/>
        </w:rPr>
      </w:pPr>
    </w:p>
    <w:p w14:paraId="597D1E15" w14:textId="6BBBDB08" w:rsidR="00204A4B" w:rsidRDefault="00204A4B" w:rsidP="00204A4B">
      <w:pPr>
        <w:rPr>
          <w:rFonts w:ascii="Arial" w:hAnsi="Arial" w:cs="Arial"/>
        </w:rPr>
      </w:pPr>
      <w:r w:rsidRPr="00204A4B">
        <w:rPr>
          <w:rFonts w:ascii="Arial" w:eastAsia="Arial" w:hAnsi="Arial" w:cs="Arial"/>
          <w:color w:val="000000"/>
        </w:rPr>
        <w:t xml:space="preserve">Neurosciences Graduate Program </w:t>
      </w:r>
      <w:r w:rsidR="00900077">
        <w:rPr>
          <w:rFonts w:ascii="Arial" w:eastAsia="Arial" w:hAnsi="Arial" w:cs="Arial"/>
          <w:color w:val="000000"/>
        </w:rPr>
        <w:t>Student Council</w:t>
      </w:r>
      <w:r>
        <w:rPr>
          <w:rFonts w:ascii="Arial" w:hAnsi="Arial" w:cs="Arial"/>
        </w:rPr>
        <w:t xml:space="preserve"> at UC San Diego is a non-profit student organization.</w:t>
      </w:r>
    </w:p>
    <w:p w14:paraId="2FF7FF9F" w14:textId="77777777" w:rsidR="00204A4B" w:rsidRDefault="00204A4B" w:rsidP="00204A4B">
      <w:pPr>
        <w:rPr>
          <w:rFonts w:ascii="Arial" w:hAnsi="Arial" w:cs="Arial"/>
        </w:rPr>
      </w:pPr>
    </w:p>
    <w:p w14:paraId="58163121" w14:textId="77777777" w:rsidR="00204A4B" w:rsidRDefault="00204A4B" w:rsidP="00204A4B">
      <w:pPr>
        <w:rPr>
          <w:rFonts w:ascii="Arial" w:hAnsi="Arial" w:cs="Arial"/>
        </w:rPr>
      </w:pPr>
    </w:p>
    <w:p w14:paraId="6667ABEF" w14:textId="77777777" w:rsidR="00204A4B" w:rsidRDefault="00204A4B" w:rsidP="00204A4B">
      <w:pPr>
        <w:rPr>
          <w:rFonts w:ascii="Arial" w:hAnsi="Arial" w:cs="Arial"/>
          <w:b/>
          <w:bCs/>
          <w:u w:val="single"/>
        </w:rPr>
      </w:pPr>
      <w:r>
        <w:rPr>
          <w:rFonts w:ascii="Arial" w:hAnsi="Arial" w:cs="Arial"/>
          <w:b/>
          <w:bCs/>
          <w:u w:val="single"/>
        </w:rPr>
        <w:t>ARTICLE IV. REQUIREMENTS FOR MEMBERSHIP</w:t>
      </w:r>
    </w:p>
    <w:p w14:paraId="323BCDB6" w14:textId="4F99DECD" w:rsidR="00204A4B" w:rsidRDefault="00992E6E" w:rsidP="00204A4B">
      <w:pPr>
        <w:widowControl w:val="0"/>
        <w:spacing w:before="278"/>
        <w:ind w:right="177"/>
        <w:rPr>
          <w:rFonts w:ascii="Arial" w:eastAsia="Arial" w:hAnsi="Arial" w:cs="Arial"/>
          <w:color w:val="000000"/>
        </w:rPr>
      </w:pPr>
      <w:r>
        <w:rPr>
          <w:rFonts w:ascii="Arial" w:eastAsia="Arial" w:hAnsi="Arial" w:cs="Arial"/>
          <w:color w:val="000000"/>
        </w:rPr>
        <w:t xml:space="preserve">Any </w:t>
      </w:r>
      <w:r w:rsidR="00204A4B">
        <w:rPr>
          <w:rFonts w:ascii="Arial" w:eastAsia="Arial" w:hAnsi="Arial" w:cs="Arial"/>
          <w:color w:val="000000"/>
        </w:rPr>
        <w:t>NGP student</w:t>
      </w:r>
      <w:r>
        <w:rPr>
          <w:rFonts w:ascii="Arial" w:eastAsia="Arial" w:hAnsi="Arial" w:cs="Arial"/>
          <w:color w:val="000000"/>
        </w:rPr>
        <w:t xml:space="preserve"> can join or be elected to the council.</w:t>
      </w:r>
    </w:p>
    <w:p w14:paraId="3B4F8972" w14:textId="77777777" w:rsidR="00204A4B" w:rsidRDefault="00204A4B" w:rsidP="00204A4B">
      <w:pPr>
        <w:rPr>
          <w:rFonts w:ascii="Arial" w:hAnsi="Arial" w:cs="Arial"/>
          <w:color w:val="000000"/>
        </w:rPr>
      </w:pPr>
    </w:p>
    <w:p w14:paraId="7558BB71" w14:textId="77777777" w:rsidR="00204A4B" w:rsidRDefault="00204A4B" w:rsidP="00204A4B">
      <w:pPr>
        <w:rPr>
          <w:rFonts w:ascii="Arial" w:hAnsi="Arial" w:cs="Arial"/>
          <w:b/>
          <w:bCs/>
          <w:u w:val="single"/>
        </w:rPr>
      </w:pPr>
    </w:p>
    <w:p w14:paraId="681BE6DE" w14:textId="77777777" w:rsidR="00204A4B" w:rsidRDefault="00204A4B" w:rsidP="00204A4B">
      <w:pPr>
        <w:rPr>
          <w:rFonts w:ascii="Arial" w:hAnsi="Arial" w:cs="Arial"/>
          <w:b/>
          <w:bCs/>
          <w:u w:val="single"/>
        </w:rPr>
      </w:pPr>
      <w:r>
        <w:rPr>
          <w:rFonts w:ascii="Arial" w:hAnsi="Arial" w:cs="Arial"/>
          <w:b/>
          <w:bCs/>
          <w:u w:val="single"/>
        </w:rPr>
        <w:t>ARTICLE V. FREQUENCY OF ORGANIZATION MEETINGS</w:t>
      </w:r>
    </w:p>
    <w:p w14:paraId="1174C691" w14:textId="77777777" w:rsidR="00204A4B" w:rsidRDefault="00204A4B" w:rsidP="00204A4B">
      <w:pPr>
        <w:rPr>
          <w:rFonts w:ascii="Arial" w:hAnsi="Arial" w:cs="Arial"/>
          <w:b/>
          <w:bCs/>
          <w:u w:val="single"/>
        </w:rPr>
      </w:pPr>
    </w:p>
    <w:p w14:paraId="47F25C14" w14:textId="2ECF29E5" w:rsidR="00204A4B" w:rsidRDefault="00900077" w:rsidP="00204A4B">
      <w:pPr>
        <w:rPr>
          <w:rFonts w:ascii="Arial" w:hAnsi="Arial" w:cs="Arial"/>
        </w:rPr>
      </w:pPr>
      <w:r>
        <w:rPr>
          <w:rFonts w:ascii="Arial" w:hAnsi="Arial" w:cs="Arial"/>
        </w:rPr>
        <w:t xml:space="preserve">Student </w:t>
      </w:r>
      <w:r w:rsidR="00992E6E">
        <w:rPr>
          <w:rFonts w:ascii="Arial" w:hAnsi="Arial" w:cs="Arial"/>
        </w:rPr>
        <w:t>c</w:t>
      </w:r>
      <w:r>
        <w:rPr>
          <w:rFonts w:ascii="Arial" w:hAnsi="Arial" w:cs="Arial"/>
        </w:rPr>
        <w:t>ouncil</w:t>
      </w:r>
      <w:r w:rsidR="00204A4B">
        <w:rPr>
          <w:rFonts w:ascii="Arial" w:hAnsi="Arial" w:cs="Arial"/>
        </w:rPr>
        <w:t xml:space="preserve"> meetings will be held quarterly. </w:t>
      </w:r>
    </w:p>
    <w:p w14:paraId="37C335F8" w14:textId="77777777" w:rsidR="00204A4B" w:rsidRDefault="00204A4B" w:rsidP="00204A4B">
      <w:pPr>
        <w:rPr>
          <w:rFonts w:ascii="Arial" w:hAnsi="Arial" w:cs="Arial"/>
        </w:rPr>
      </w:pPr>
    </w:p>
    <w:p w14:paraId="56FA489A" w14:textId="77777777" w:rsidR="00204A4B" w:rsidRDefault="00204A4B" w:rsidP="00204A4B">
      <w:pPr>
        <w:rPr>
          <w:rFonts w:ascii="Arial" w:hAnsi="Arial" w:cs="Arial"/>
          <w:b/>
          <w:bCs/>
          <w:u w:val="single"/>
        </w:rPr>
      </w:pPr>
    </w:p>
    <w:p w14:paraId="5AC03028" w14:textId="4B649BD9" w:rsidR="00204A4B" w:rsidRDefault="00204A4B" w:rsidP="00204A4B">
      <w:pPr>
        <w:rPr>
          <w:rFonts w:ascii="Arial" w:hAnsi="Arial" w:cs="Arial"/>
          <w:b/>
          <w:bCs/>
          <w:u w:val="single"/>
        </w:rPr>
      </w:pPr>
      <w:r>
        <w:rPr>
          <w:rFonts w:ascii="Arial" w:hAnsi="Arial" w:cs="Arial"/>
          <w:b/>
          <w:bCs/>
          <w:u w:val="single"/>
        </w:rPr>
        <w:t>ARTICLE VI. QUALIFICATIONS FOR HOLDING OFFICE AND METHODS OF SELECTING AND REPLACING OFFICERS</w:t>
      </w:r>
    </w:p>
    <w:p w14:paraId="1A04642C" w14:textId="77777777" w:rsidR="00204A4B" w:rsidRDefault="00204A4B" w:rsidP="00204A4B">
      <w:pPr>
        <w:rPr>
          <w:rFonts w:ascii="Arial" w:hAnsi="Arial" w:cs="Arial"/>
        </w:rPr>
      </w:pPr>
    </w:p>
    <w:p w14:paraId="3583A634" w14:textId="77777777" w:rsidR="00204A4B" w:rsidRDefault="00204A4B" w:rsidP="00204A4B">
      <w:pPr>
        <w:rPr>
          <w:rFonts w:ascii="Arial" w:hAnsi="Arial" w:cs="Arial"/>
        </w:rPr>
      </w:pPr>
      <w:r>
        <w:rPr>
          <w:rFonts w:ascii="Arial" w:hAnsi="Arial" w:cs="Arial"/>
        </w:rPr>
        <w:t>Only registered UC San Diego students may hold office in the organization. Only registered UC San Diego students may vote in elections for the selection of the organization’s officers.</w:t>
      </w:r>
    </w:p>
    <w:p w14:paraId="168BF7E7" w14:textId="77777777" w:rsidR="00204A4B" w:rsidRDefault="00204A4B" w:rsidP="00204A4B">
      <w:pPr>
        <w:rPr>
          <w:rFonts w:ascii="Arial" w:hAnsi="Arial" w:cs="Arial"/>
        </w:rPr>
      </w:pPr>
    </w:p>
    <w:p w14:paraId="12B218AF" w14:textId="26D46D5A" w:rsidR="00204A4B" w:rsidRDefault="00204A4B" w:rsidP="00204A4B">
      <w:pPr>
        <w:rPr>
          <w:rFonts w:ascii="Arial" w:hAnsi="Arial" w:cs="Arial"/>
        </w:rPr>
      </w:pPr>
      <w:r>
        <w:rPr>
          <w:rFonts w:ascii="Arial" w:hAnsi="Arial" w:cs="Arial"/>
        </w:rPr>
        <w:t xml:space="preserve">Any student in </w:t>
      </w:r>
      <w:r w:rsidR="00B51EB1">
        <w:rPr>
          <w:rFonts w:ascii="Arial" w:hAnsi="Arial" w:cs="Arial"/>
        </w:rPr>
        <w:t>the NGP</w:t>
      </w:r>
      <w:r>
        <w:rPr>
          <w:rFonts w:ascii="Arial" w:hAnsi="Arial" w:cs="Arial"/>
        </w:rPr>
        <w:t xml:space="preserve"> may hold office. Officers will be selected/replaced annually based on popular vote by the entire </w:t>
      </w:r>
      <w:r w:rsidR="00B51EB1">
        <w:rPr>
          <w:rFonts w:ascii="Arial" w:hAnsi="Arial" w:cs="Arial"/>
        </w:rPr>
        <w:t>NGP</w:t>
      </w:r>
      <w:r>
        <w:rPr>
          <w:rFonts w:ascii="Arial" w:hAnsi="Arial" w:cs="Arial"/>
        </w:rPr>
        <w:t xml:space="preserve"> student body.</w:t>
      </w:r>
    </w:p>
    <w:p w14:paraId="5569BB27" w14:textId="77777777" w:rsidR="00204A4B" w:rsidRDefault="00204A4B" w:rsidP="00204A4B">
      <w:pPr>
        <w:rPr>
          <w:rFonts w:ascii="Arial" w:hAnsi="Arial" w:cs="Arial"/>
        </w:rPr>
      </w:pPr>
    </w:p>
    <w:p w14:paraId="6B485B3A" w14:textId="77777777" w:rsidR="00E577BB" w:rsidRDefault="00992E6E" w:rsidP="00E577BB">
      <w:r>
        <w:rPr>
          <w:rFonts w:ascii="Arial" w:hAnsi="Arial" w:cs="Arial"/>
        </w:rPr>
        <w:t>NGP students can be elected as chair/co-chairs for the following committees:</w:t>
      </w:r>
    </w:p>
    <w:p w14:paraId="5C7D7C8C" w14:textId="509B2788"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Admissions</w:t>
      </w:r>
    </w:p>
    <w:p w14:paraId="551FF17B" w14:textId="3F8A1301"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Career Development</w:t>
      </w:r>
    </w:p>
    <w:p w14:paraId="457FE7BB" w14:textId="5CB66DA4"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Computational Neuroscience</w:t>
      </w:r>
    </w:p>
    <w:p w14:paraId="56E9C7ED" w14:textId="52CEA616"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lastRenderedPageBreak/>
        <w:t>Curriculum</w:t>
      </w:r>
    </w:p>
    <w:p w14:paraId="61A7A484" w14:textId="4408E78B"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Diversity</w:t>
      </w:r>
    </w:p>
    <w:p w14:paraId="775F387D" w14:textId="611CDBA1"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Executive</w:t>
      </w:r>
    </w:p>
    <w:p w14:paraId="1B06F9C4" w14:textId="36D618D7"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Graduate and Professional Student Association (GPSA)</w:t>
      </w:r>
    </w:p>
    <w:p w14:paraId="75A88C79" w14:textId="31099909"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History &amp; Recordkeeping</w:t>
      </w:r>
    </w:p>
    <w:p w14:paraId="5E21E79B" w14:textId="76F6A3B1"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Interview Week</w:t>
      </w:r>
    </w:p>
    <w:p w14:paraId="55BF03A4" w14:textId="35D34727"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Peer Advising</w:t>
      </w:r>
    </w:p>
    <w:p w14:paraId="1BFB9EB8" w14:textId="644E69FF"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Retreat</w:t>
      </w:r>
    </w:p>
    <w:p w14:paraId="1F04C127" w14:textId="393F6F56"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Seminar Dining</w:t>
      </w:r>
    </w:p>
    <w:p w14:paraId="1472B383" w14:textId="472F9399"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Seminar Series</w:t>
      </w:r>
    </w:p>
    <w:p w14:paraId="0F5D60DD" w14:textId="7B7F18CA"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Social</w:t>
      </w:r>
    </w:p>
    <w:p w14:paraId="0C59C193" w14:textId="33C62BFB" w:rsidR="00E577B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Social Media</w:t>
      </w:r>
    </w:p>
    <w:p w14:paraId="543DAF3E" w14:textId="6A63DC39" w:rsidR="00204A4B" w:rsidRPr="00E577BB" w:rsidRDefault="00E577BB" w:rsidP="00E577BB">
      <w:pPr>
        <w:pStyle w:val="ListParagraph"/>
        <w:numPr>
          <w:ilvl w:val="0"/>
          <w:numId w:val="1"/>
        </w:numPr>
        <w:rPr>
          <w:rFonts w:ascii="Arial" w:hAnsi="Arial" w:cs="Arial"/>
          <w:sz w:val="24"/>
          <w:szCs w:val="24"/>
        </w:rPr>
      </w:pPr>
      <w:r w:rsidRPr="00E577BB">
        <w:rPr>
          <w:rFonts w:ascii="Arial" w:hAnsi="Arial" w:cs="Arial"/>
          <w:sz w:val="24"/>
          <w:szCs w:val="24"/>
        </w:rPr>
        <w:t>Sports &amp; Recreation</w:t>
      </w:r>
    </w:p>
    <w:p w14:paraId="28150A48" w14:textId="6D98939C" w:rsidR="00B43183" w:rsidRPr="00B43183" w:rsidRDefault="00B43183" w:rsidP="00B43183">
      <w:pPr>
        <w:rPr>
          <w:rFonts w:ascii="Arial" w:hAnsi="Arial" w:cs="Arial"/>
        </w:rPr>
      </w:pPr>
      <w:r>
        <w:rPr>
          <w:rFonts w:ascii="Arial" w:hAnsi="Arial" w:cs="Arial"/>
        </w:rPr>
        <w:t>New committees can be proposed to</w:t>
      </w:r>
      <w:r w:rsidRPr="00B43183">
        <w:rPr>
          <w:rFonts w:ascii="Arial" w:hAnsi="Arial" w:cs="Arial"/>
        </w:rPr>
        <w:t xml:space="preserve"> the Executive Committee prior to Student Elections. The proposal should include:</w:t>
      </w:r>
    </w:p>
    <w:p w14:paraId="4A383CB4" w14:textId="77777777" w:rsidR="00B43183" w:rsidRPr="00B43183" w:rsidRDefault="00B43183" w:rsidP="00B43183">
      <w:pPr>
        <w:pStyle w:val="ListParagraph"/>
        <w:numPr>
          <w:ilvl w:val="0"/>
          <w:numId w:val="2"/>
        </w:numPr>
        <w:rPr>
          <w:rFonts w:ascii="Arial" w:hAnsi="Arial" w:cs="Arial"/>
          <w:sz w:val="24"/>
          <w:szCs w:val="24"/>
        </w:rPr>
      </w:pPr>
      <w:r w:rsidRPr="00B43183">
        <w:rPr>
          <w:rFonts w:ascii="Arial" w:hAnsi="Arial" w:cs="Arial"/>
          <w:sz w:val="24"/>
          <w:szCs w:val="24"/>
        </w:rPr>
        <w:t>A mission statement for the proposed committee.</w:t>
      </w:r>
    </w:p>
    <w:p w14:paraId="6A7DA958" w14:textId="77777777" w:rsidR="00B43183" w:rsidRPr="00B43183" w:rsidRDefault="00B43183" w:rsidP="00B43183">
      <w:pPr>
        <w:pStyle w:val="ListParagraph"/>
        <w:numPr>
          <w:ilvl w:val="0"/>
          <w:numId w:val="2"/>
        </w:numPr>
        <w:rPr>
          <w:rFonts w:ascii="Arial" w:hAnsi="Arial" w:cs="Arial"/>
          <w:sz w:val="24"/>
          <w:szCs w:val="24"/>
        </w:rPr>
      </w:pPr>
      <w:r w:rsidRPr="00B43183">
        <w:rPr>
          <w:rFonts w:ascii="Arial" w:hAnsi="Arial" w:cs="Arial"/>
          <w:sz w:val="24"/>
          <w:szCs w:val="24"/>
        </w:rPr>
        <w:t>A list of duties for committee members.</w:t>
      </w:r>
    </w:p>
    <w:p w14:paraId="71D67AA5" w14:textId="77777777" w:rsidR="00B43183" w:rsidRPr="00B43183" w:rsidRDefault="00B43183" w:rsidP="00B43183">
      <w:pPr>
        <w:pStyle w:val="ListParagraph"/>
        <w:numPr>
          <w:ilvl w:val="0"/>
          <w:numId w:val="2"/>
        </w:numPr>
        <w:rPr>
          <w:rFonts w:ascii="Arial" w:hAnsi="Arial" w:cs="Arial"/>
          <w:sz w:val="24"/>
          <w:szCs w:val="24"/>
        </w:rPr>
      </w:pPr>
      <w:r w:rsidRPr="00B43183">
        <w:rPr>
          <w:rFonts w:ascii="Arial" w:hAnsi="Arial" w:cs="Arial"/>
          <w:sz w:val="24"/>
          <w:szCs w:val="24"/>
        </w:rPr>
        <w:t>A list of goals for the upcoming academic year.</w:t>
      </w:r>
    </w:p>
    <w:p w14:paraId="4C2BF870" w14:textId="77777777" w:rsidR="00B43183" w:rsidRPr="00B43183" w:rsidRDefault="00B43183" w:rsidP="00B43183">
      <w:pPr>
        <w:pStyle w:val="ListParagraph"/>
        <w:numPr>
          <w:ilvl w:val="0"/>
          <w:numId w:val="2"/>
        </w:numPr>
        <w:rPr>
          <w:rFonts w:ascii="Arial" w:hAnsi="Arial" w:cs="Arial"/>
          <w:sz w:val="24"/>
          <w:szCs w:val="24"/>
        </w:rPr>
      </w:pPr>
      <w:r w:rsidRPr="00B43183">
        <w:rPr>
          <w:rFonts w:ascii="Arial" w:hAnsi="Arial" w:cs="Arial"/>
          <w:sz w:val="24"/>
          <w:szCs w:val="24"/>
        </w:rPr>
        <w:t>A suggestion for the number of people necessary to enact the committee goals along with potential positions (e.g. chair) and restrictions if applicable (e.g. third-year and above).</w:t>
      </w:r>
    </w:p>
    <w:p w14:paraId="4DE6BB20" w14:textId="77777777" w:rsidR="00B43183" w:rsidRPr="00B43183" w:rsidRDefault="00B43183" w:rsidP="00B43183">
      <w:pPr>
        <w:pStyle w:val="ListParagraph"/>
        <w:numPr>
          <w:ilvl w:val="0"/>
          <w:numId w:val="2"/>
        </w:numPr>
        <w:rPr>
          <w:rFonts w:ascii="Arial" w:hAnsi="Arial" w:cs="Arial"/>
          <w:sz w:val="24"/>
          <w:szCs w:val="24"/>
        </w:rPr>
      </w:pPr>
      <w:r w:rsidRPr="00B43183">
        <w:rPr>
          <w:rFonts w:ascii="Arial" w:hAnsi="Arial" w:cs="Arial"/>
          <w:sz w:val="24"/>
          <w:szCs w:val="24"/>
        </w:rPr>
        <w:t>A description of how the mission and goals do not fall within the purview of any current student committees.</w:t>
      </w:r>
    </w:p>
    <w:p w14:paraId="45808296" w14:textId="1C390267" w:rsidR="00992E6E" w:rsidRDefault="00B43183" w:rsidP="00B43183">
      <w:pPr>
        <w:rPr>
          <w:rFonts w:ascii="Arial" w:hAnsi="Arial" w:cs="Arial"/>
        </w:rPr>
      </w:pPr>
      <w:r w:rsidRPr="00B43183">
        <w:rPr>
          <w:rFonts w:ascii="Arial" w:hAnsi="Arial" w:cs="Arial"/>
        </w:rPr>
        <w:t xml:space="preserve">The formation of new committees will be voted upon during Student Elections. If more than 75% of students agree to the formation of the new committee, it will be </w:t>
      </w:r>
      <w:r w:rsidRPr="00B43183">
        <w:rPr>
          <w:rFonts w:ascii="Arial" w:hAnsi="Arial" w:cs="Arial"/>
        </w:rPr>
        <w:t>formed,</w:t>
      </w:r>
      <w:r w:rsidRPr="00B43183">
        <w:rPr>
          <w:rFonts w:ascii="Arial" w:hAnsi="Arial" w:cs="Arial"/>
        </w:rPr>
        <w:t xml:space="preserve"> and new members will be invited to join.</w:t>
      </w:r>
    </w:p>
    <w:p w14:paraId="5D78C2D3" w14:textId="77777777" w:rsidR="00204A4B" w:rsidRDefault="00204A4B" w:rsidP="00204A4B">
      <w:pPr>
        <w:rPr>
          <w:rFonts w:ascii="Arial" w:hAnsi="Arial" w:cs="Arial"/>
          <w:b/>
          <w:bCs/>
          <w:u w:val="single"/>
        </w:rPr>
      </w:pPr>
    </w:p>
    <w:p w14:paraId="7CD708AB" w14:textId="77777777" w:rsidR="00204A4B" w:rsidRDefault="00204A4B" w:rsidP="00204A4B">
      <w:pPr>
        <w:rPr>
          <w:rFonts w:ascii="Arial" w:hAnsi="Arial" w:cs="Arial"/>
        </w:rPr>
      </w:pPr>
      <w:r>
        <w:rPr>
          <w:rFonts w:ascii="Arial" w:hAnsi="Arial" w:cs="Arial"/>
          <w:b/>
          <w:bCs/>
          <w:u w:val="single"/>
        </w:rPr>
        <w:t>ARTICLE VII. RISK MANAGEMENT</w:t>
      </w:r>
      <w:r>
        <w:rPr>
          <w:rFonts w:ascii="Arial" w:hAnsi="Arial" w:cs="Arial"/>
        </w:rPr>
        <w:t xml:space="preserve"> </w:t>
      </w:r>
    </w:p>
    <w:p w14:paraId="6074772A" w14:textId="77777777" w:rsidR="00204A4B" w:rsidRDefault="00204A4B" w:rsidP="00204A4B">
      <w:pPr>
        <w:rPr>
          <w:rFonts w:ascii="Arial" w:hAnsi="Arial" w:cs="Arial"/>
        </w:rPr>
      </w:pPr>
    </w:p>
    <w:p w14:paraId="2C0DA5FB" w14:textId="5A71229E" w:rsidR="00B51EB1" w:rsidRDefault="00B51EB1" w:rsidP="00204A4B">
      <w:pPr>
        <w:rPr>
          <w:rFonts w:ascii="Arial" w:hAnsi="Arial" w:cs="Arial"/>
        </w:rPr>
      </w:pPr>
      <w:r w:rsidRPr="00204A4B">
        <w:rPr>
          <w:rFonts w:ascii="Arial" w:eastAsia="Arial" w:hAnsi="Arial" w:cs="Arial"/>
          <w:color w:val="000000"/>
        </w:rPr>
        <w:t xml:space="preserve">Neurosciences Graduate Program </w:t>
      </w:r>
      <w:r w:rsidR="00900077">
        <w:rPr>
          <w:rFonts w:ascii="Arial" w:eastAsia="Arial" w:hAnsi="Arial" w:cs="Arial"/>
          <w:color w:val="000000"/>
        </w:rPr>
        <w:t>Student Council</w:t>
      </w:r>
      <w:r w:rsidR="00204A4B">
        <w:rPr>
          <w:rFonts w:ascii="Arial" w:hAnsi="Arial" w:cs="Arial"/>
        </w:rPr>
        <w:t xml:space="preserve"> at UC San Diego is a registered student organization at the University of California, San Diego, but not part of the University itself. </w:t>
      </w:r>
    </w:p>
    <w:p w14:paraId="3B1C47D0" w14:textId="77777777" w:rsidR="00B51EB1" w:rsidRDefault="00B51EB1" w:rsidP="00204A4B">
      <w:pPr>
        <w:rPr>
          <w:rFonts w:ascii="Arial" w:hAnsi="Arial" w:cs="Arial"/>
        </w:rPr>
      </w:pPr>
    </w:p>
    <w:p w14:paraId="6F0C6796" w14:textId="4B808541" w:rsidR="00204A4B" w:rsidRDefault="00B51EB1" w:rsidP="00204A4B">
      <w:pPr>
        <w:rPr>
          <w:rFonts w:ascii="Arial" w:hAnsi="Arial" w:cs="Arial"/>
        </w:rPr>
      </w:pPr>
      <w:r w:rsidRPr="00204A4B">
        <w:rPr>
          <w:rFonts w:ascii="Arial" w:eastAsia="Arial" w:hAnsi="Arial" w:cs="Arial"/>
          <w:color w:val="000000"/>
        </w:rPr>
        <w:t xml:space="preserve">Neurosciences Graduate Program </w:t>
      </w:r>
      <w:r w:rsidR="00900077">
        <w:rPr>
          <w:rFonts w:ascii="Arial" w:eastAsia="Arial" w:hAnsi="Arial" w:cs="Arial"/>
          <w:color w:val="000000"/>
        </w:rPr>
        <w:t>Student Council</w:t>
      </w:r>
      <w:r>
        <w:rPr>
          <w:rFonts w:ascii="Arial" w:hAnsi="Arial" w:cs="Arial"/>
        </w:rPr>
        <w:t xml:space="preserve"> </w:t>
      </w:r>
      <w:r w:rsidR="00204A4B">
        <w:rPr>
          <w:rFonts w:ascii="Arial" w:hAnsi="Arial" w:cs="Arial"/>
        </w:rPr>
        <w:t>at UC San Diego understands that the University does not assume legal liability for the actions of the organization.</w:t>
      </w:r>
    </w:p>
    <w:p w14:paraId="49EEE3D2" w14:textId="77777777" w:rsidR="00204A4B" w:rsidRDefault="00204A4B" w:rsidP="00204A4B">
      <w:pPr>
        <w:rPr>
          <w:rFonts w:ascii="Arial" w:hAnsi="Arial" w:cs="Arial"/>
        </w:rPr>
      </w:pPr>
    </w:p>
    <w:p w14:paraId="6CA6D2B7" w14:textId="77777777" w:rsidR="00204A4B" w:rsidRDefault="00204A4B" w:rsidP="00204A4B">
      <w:pPr>
        <w:rPr>
          <w:rFonts w:ascii="Arial" w:hAnsi="Arial" w:cs="Arial"/>
        </w:rPr>
      </w:pPr>
    </w:p>
    <w:p w14:paraId="56EEB81B" w14:textId="77777777" w:rsidR="00204A4B" w:rsidRDefault="00204A4B" w:rsidP="00204A4B">
      <w:pPr>
        <w:rPr>
          <w:rFonts w:ascii="Arial" w:hAnsi="Arial" w:cs="Arial"/>
          <w:b/>
          <w:bCs/>
          <w:u w:val="single"/>
        </w:rPr>
      </w:pPr>
      <w:r>
        <w:rPr>
          <w:rFonts w:ascii="Arial" w:hAnsi="Arial" w:cs="Arial"/>
          <w:b/>
          <w:bCs/>
          <w:u w:val="single"/>
        </w:rPr>
        <w:t>ARTICLE VIII. COMMUNITY ADVISOR</w:t>
      </w:r>
    </w:p>
    <w:p w14:paraId="1F19C6F1" w14:textId="77777777" w:rsidR="00204A4B" w:rsidRDefault="00204A4B" w:rsidP="00204A4B">
      <w:pPr>
        <w:rPr>
          <w:rFonts w:ascii="Arial" w:hAnsi="Arial" w:cs="Arial"/>
          <w:b/>
          <w:bCs/>
          <w:u w:val="single"/>
        </w:rPr>
      </w:pPr>
    </w:p>
    <w:p w14:paraId="3AF1CAF1" w14:textId="3F08476E" w:rsidR="00204A4B" w:rsidRDefault="00204A4B" w:rsidP="00204A4B">
      <w:pPr>
        <w:rPr>
          <w:rFonts w:ascii="Arial" w:hAnsi="Arial" w:cs="Arial"/>
        </w:rPr>
      </w:pPr>
      <w:r>
        <w:rPr>
          <w:rFonts w:ascii="Arial" w:hAnsi="Arial" w:cs="Arial"/>
        </w:rPr>
        <w:t xml:space="preserve">The </w:t>
      </w:r>
      <w:r w:rsidR="00B51EB1">
        <w:rPr>
          <w:rFonts w:ascii="Arial" w:hAnsi="Arial" w:cs="Arial"/>
        </w:rPr>
        <w:t>NGP</w:t>
      </w:r>
      <w:r>
        <w:rPr>
          <w:rFonts w:ascii="Arial" w:hAnsi="Arial" w:cs="Arial"/>
        </w:rPr>
        <w:t xml:space="preserve"> administration—including the director of graduate affairs, the student affairs coordinator, and the program affairs coordinators—will serve as the community advisors. The role of these individuals in the organization is to assist in event planning and financial management (see below). </w:t>
      </w:r>
    </w:p>
    <w:p w14:paraId="69034CA6" w14:textId="77777777" w:rsidR="00204A4B" w:rsidRDefault="00204A4B" w:rsidP="00204A4B">
      <w:pPr>
        <w:rPr>
          <w:rFonts w:ascii="Arial" w:hAnsi="Arial" w:cs="Arial"/>
          <w:b/>
          <w:bCs/>
          <w:u w:val="single"/>
        </w:rPr>
      </w:pPr>
    </w:p>
    <w:p w14:paraId="3EA078FC" w14:textId="77777777" w:rsidR="00204A4B" w:rsidRDefault="00204A4B" w:rsidP="00204A4B">
      <w:pPr>
        <w:rPr>
          <w:rFonts w:ascii="Arial" w:hAnsi="Arial" w:cs="Arial"/>
          <w:b/>
          <w:bCs/>
          <w:u w:val="single"/>
        </w:rPr>
      </w:pPr>
    </w:p>
    <w:p w14:paraId="2D4E3EFA" w14:textId="77777777" w:rsidR="00204A4B" w:rsidRDefault="00204A4B" w:rsidP="00204A4B">
      <w:pPr>
        <w:rPr>
          <w:rFonts w:ascii="Arial" w:hAnsi="Arial" w:cs="Arial"/>
          <w:b/>
          <w:bCs/>
          <w:u w:val="single"/>
        </w:rPr>
      </w:pPr>
      <w:r>
        <w:rPr>
          <w:rFonts w:ascii="Arial" w:hAnsi="Arial" w:cs="Arial"/>
          <w:b/>
          <w:bCs/>
          <w:u w:val="single"/>
        </w:rPr>
        <w:t>ARTICLE IX. FINANCIAL MANAGEMENT</w:t>
      </w:r>
    </w:p>
    <w:p w14:paraId="2DD2D816" w14:textId="77777777" w:rsidR="00204A4B" w:rsidRDefault="00204A4B" w:rsidP="00204A4B">
      <w:pPr>
        <w:rPr>
          <w:rFonts w:ascii="Arial" w:hAnsi="Arial" w:cs="Arial"/>
        </w:rPr>
      </w:pPr>
    </w:p>
    <w:p w14:paraId="0CB8809D" w14:textId="2921F529" w:rsidR="00204A4B" w:rsidRDefault="00204A4B" w:rsidP="00204A4B">
      <w:pPr>
        <w:rPr>
          <w:rFonts w:ascii="Arial" w:hAnsi="Arial" w:cs="Arial"/>
        </w:rPr>
      </w:pPr>
      <w:r>
        <w:rPr>
          <w:rFonts w:ascii="Arial" w:hAnsi="Arial" w:cs="Arial"/>
        </w:rPr>
        <w:t xml:space="preserve">Our organization’s activities are fully funded by the </w:t>
      </w:r>
      <w:r w:rsidR="00B51EB1">
        <w:rPr>
          <w:rFonts w:ascii="Arial" w:hAnsi="Arial" w:cs="Arial"/>
        </w:rPr>
        <w:t>Neuroscience Graduate Program</w:t>
      </w:r>
      <w:r>
        <w:rPr>
          <w:rFonts w:ascii="Arial" w:hAnsi="Arial" w:cs="Arial"/>
        </w:rPr>
        <w:t>. The student council does not directly handle any money; instead, council members pay for approved events out-of-pocket and are reimbursed by the program.</w:t>
      </w:r>
    </w:p>
    <w:p w14:paraId="1D2AB87E" w14:textId="77777777" w:rsidR="00204A4B" w:rsidRDefault="00204A4B" w:rsidP="00204A4B">
      <w:pPr>
        <w:widowControl w:val="0"/>
        <w:spacing w:before="43"/>
        <w:ind w:left="1080" w:right="4113"/>
        <w:rPr>
          <w:rFonts w:ascii="Arial" w:hAnsi="Arial" w:cs="Arial"/>
          <w:color w:val="000000"/>
        </w:rPr>
      </w:pPr>
      <w:r>
        <w:rPr>
          <w:rFonts w:ascii="Arial" w:eastAsia="Arial" w:hAnsi="Arial" w:cs="Arial"/>
          <w:color w:val="000000"/>
        </w:rPr>
        <w:t xml:space="preserve"> </w:t>
      </w:r>
    </w:p>
    <w:p w14:paraId="0F1C047B" w14:textId="77777777" w:rsidR="002C175D" w:rsidRDefault="002C175D"/>
    <w:sectPr w:rsidR="002C1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E2569"/>
    <w:multiLevelType w:val="hybridMultilevel"/>
    <w:tmpl w:val="C6A6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A4303"/>
    <w:multiLevelType w:val="hybridMultilevel"/>
    <w:tmpl w:val="1EB6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291933">
    <w:abstractNumId w:val="0"/>
  </w:num>
  <w:num w:numId="2" w16cid:durableId="503475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4B"/>
    <w:rsid w:val="000441D0"/>
    <w:rsid w:val="00203EA6"/>
    <w:rsid w:val="00204A4B"/>
    <w:rsid w:val="002C175D"/>
    <w:rsid w:val="00507965"/>
    <w:rsid w:val="005C70AF"/>
    <w:rsid w:val="00722BE0"/>
    <w:rsid w:val="00900077"/>
    <w:rsid w:val="00992E6E"/>
    <w:rsid w:val="009D33F2"/>
    <w:rsid w:val="00A84117"/>
    <w:rsid w:val="00B43183"/>
    <w:rsid w:val="00B51EB1"/>
    <w:rsid w:val="00E577BB"/>
    <w:rsid w:val="00F3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5525"/>
  <w15:chartTrackingRefBased/>
  <w15:docId w15:val="{3DFE30DC-99D7-4501-AFD5-BED2E2C0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A4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04A4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4A4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4A4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4A4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04A4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04A4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04A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04A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04A4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A4B"/>
    <w:rPr>
      <w:rFonts w:eastAsiaTheme="majorEastAsia" w:cstheme="majorBidi"/>
      <w:color w:val="272727" w:themeColor="text1" w:themeTint="D8"/>
    </w:rPr>
  </w:style>
  <w:style w:type="paragraph" w:styleId="Title">
    <w:name w:val="Title"/>
    <w:basedOn w:val="Normal"/>
    <w:next w:val="Normal"/>
    <w:link w:val="TitleChar"/>
    <w:uiPriority w:val="10"/>
    <w:qFormat/>
    <w:rsid w:val="00204A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4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A4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4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A4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04A4B"/>
    <w:rPr>
      <w:i/>
      <w:iCs/>
      <w:color w:val="404040" w:themeColor="text1" w:themeTint="BF"/>
    </w:rPr>
  </w:style>
  <w:style w:type="paragraph" w:styleId="ListParagraph">
    <w:name w:val="List Paragraph"/>
    <w:basedOn w:val="Normal"/>
    <w:uiPriority w:val="34"/>
    <w:qFormat/>
    <w:rsid w:val="00204A4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04A4B"/>
    <w:rPr>
      <w:i/>
      <w:iCs/>
      <w:color w:val="0F4761" w:themeColor="accent1" w:themeShade="BF"/>
    </w:rPr>
  </w:style>
  <w:style w:type="paragraph" w:styleId="IntenseQuote">
    <w:name w:val="Intense Quote"/>
    <w:basedOn w:val="Normal"/>
    <w:next w:val="Normal"/>
    <w:link w:val="IntenseQuoteChar"/>
    <w:uiPriority w:val="30"/>
    <w:qFormat/>
    <w:rsid w:val="00204A4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04A4B"/>
    <w:rPr>
      <w:i/>
      <w:iCs/>
      <w:color w:val="0F4761" w:themeColor="accent1" w:themeShade="BF"/>
    </w:rPr>
  </w:style>
  <w:style w:type="character" w:styleId="IntenseReference">
    <w:name w:val="Intense Reference"/>
    <w:basedOn w:val="DefaultParagraphFont"/>
    <w:uiPriority w:val="32"/>
    <w:qFormat/>
    <w:rsid w:val="00204A4B"/>
    <w:rPr>
      <w:b/>
      <w:bCs/>
      <w:smallCaps/>
      <w:color w:val="0F4761" w:themeColor="accent1" w:themeShade="BF"/>
      <w:spacing w:val="5"/>
    </w:rPr>
  </w:style>
  <w:style w:type="character" w:styleId="CommentReference">
    <w:name w:val="annotation reference"/>
    <w:basedOn w:val="DefaultParagraphFont"/>
    <w:uiPriority w:val="99"/>
    <w:semiHidden/>
    <w:unhideWhenUsed/>
    <w:rsid w:val="00900077"/>
    <w:rPr>
      <w:sz w:val="16"/>
      <w:szCs w:val="16"/>
    </w:rPr>
  </w:style>
  <w:style w:type="paragraph" w:styleId="CommentText">
    <w:name w:val="annotation text"/>
    <w:basedOn w:val="Normal"/>
    <w:link w:val="CommentTextChar"/>
    <w:uiPriority w:val="99"/>
    <w:unhideWhenUsed/>
    <w:rsid w:val="00900077"/>
    <w:rPr>
      <w:sz w:val="20"/>
      <w:szCs w:val="20"/>
    </w:rPr>
  </w:style>
  <w:style w:type="character" w:customStyle="1" w:styleId="CommentTextChar">
    <w:name w:val="Comment Text Char"/>
    <w:basedOn w:val="DefaultParagraphFont"/>
    <w:link w:val="CommentText"/>
    <w:uiPriority w:val="99"/>
    <w:rsid w:val="0090007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00077"/>
    <w:rPr>
      <w:b/>
      <w:bCs/>
    </w:rPr>
  </w:style>
  <w:style w:type="character" w:customStyle="1" w:styleId="CommentSubjectChar">
    <w:name w:val="Comment Subject Char"/>
    <w:basedOn w:val="CommentTextChar"/>
    <w:link w:val="CommentSubject"/>
    <w:uiPriority w:val="99"/>
    <w:semiHidden/>
    <w:rsid w:val="00900077"/>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6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Chimuanya K Agba</dc:creator>
  <cp:keywords/>
  <dc:description/>
  <cp:lastModifiedBy>Chimuanya K Agba</cp:lastModifiedBy>
  <cp:revision>3</cp:revision>
  <dcterms:created xsi:type="dcterms:W3CDTF">2024-05-02T18:32:00Z</dcterms:created>
  <dcterms:modified xsi:type="dcterms:W3CDTF">2024-05-14T19:40:00Z</dcterms:modified>
</cp:coreProperties>
</file>