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8591E" w:rsidRDefault="00D57C10">
      <w:pPr>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Cambodian Student Association Constitution</w:t>
      </w:r>
    </w:p>
    <w:p w14:paraId="00000002" w14:textId="77777777" w:rsidR="00C8591E" w:rsidRPr="001C3074" w:rsidRDefault="00D57C10">
      <w:pPr>
        <w:rPr>
          <w:rFonts w:ascii="Times New Roman" w:eastAsia="Times New Roman" w:hAnsi="Times New Roman" w:cs="Times New Roman"/>
          <w:b/>
          <w:bCs/>
          <w:sz w:val="24"/>
          <w:szCs w:val="24"/>
          <w:highlight w:val="white"/>
        </w:rPr>
      </w:pPr>
      <w:r w:rsidRPr="001C3074">
        <w:rPr>
          <w:rFonts w:ascii="Times New Roman" w:eastAsia="Times New Roman" w:hAnsi="Times New Roman" w:cs="Times New Roman"/>
          <w:b/>
          <w:bCs/>
          <w:sz w:val="24"/>
          <w:szCs w:val="24"/>
          <w:highlight w:val="white"/>
        </w:rPr>
        <w:t>ARTICLE I. NAME OF STUDENT ORGANIZATION</w:t>
      </w:r>
    </w:p>
    <w:p w14:paraId="00000003" w14:textId="41EE121B" w:rsidR="00C8591E" w:rsidRDefault="00D57C10">
      <w:pPr>
        <w:spacing w:line="480" w:lineRule="auto"/>
        <w:ind w:firstLine="720"/>
        <w:rPr>
          <w:rFonts w:ascii="Times New Roman" w:eastAsia="Times New Roman" w:hAnsi="Times New Roman" w:cs="Times New Roman"/>
          <w:sz w:val="24"/>
          <w:szCs w:val="24"/>
          <w:highlight w:val="white"/>
        </w:rPr>
      </w:pPr>
      <w:bookmarkStart w:id="0" w:name="_heading=h.gjdgxs" w:colFirst="0" w:colLast="0"/>
      <w:bookmarkEnd w:id="0"/>
      <w:r>
        <w:rPr>
          <w:rFonts w:ascii="Times New Roman" w:eastAsia="Times New Roman" w:hAnsi="Times New Roman" w:cs="Times New Roman"/>
          <w:sz w:val="24"/>
          <w:szCs w:val="24"/>
          <w:highlight w:val="white"/>
        </w:rPr>
        <w:t>The organization shall be called Cambodian Student Association at UC</w:t>
      </w:r>
      <w:r w:rsidR="001C3074">
        <w:rPr>
          <w:rFonts w:ascii="Times New Roman" w:eastAsia="Times New Roman" w:hAnsi="Times New Roman" w:cs="Times New Roman"/>
          <w:sz w:val="24"/>
          <w:szCs w:val="24"/>
          <w:highlight w:val="white"/>
        </w:rPr>
        <w:t xml:space="preserve"> San Diego</w:t>
      </w:r>
      <w:r>
        <w:rPr>
          <w:rFonts w:ascii="Times New Roman" w:eastAsia="Times New Roman" w:hAnsi="Times New Roman" w:cs="Times New Roman"/>
          <w:sz w:val="24"/>
          <w:szCs w:val="24"/>
          <w:highlight w:val="white"/>
        </w:rPr>
        <w:t>.</w:t>
      </w:r>
    </w:p>
    <w:p w14:paraId="00000004" w14:textId="77777777" w:rsidR="00C8591E" w:rsidRPr="001C3074" w:rsidRDefault="00D57C10">
      <w:pPr>
        <w:rPr>
          <w:rFonts w:ascii="Times New Roman" w:eastAsia="Times New Roman" w:hAnsi="Times New Roman" w:cs="Times New Roman"/>
          <w:b/>
          <w:bCs/>
          <w:sz w:val="24"/>
          <w:szCs w:val="24"/>
          <w:highlight w:val="white"/>
        </w:rPr>
      </w:pPr>
      <w:r w:rsidRPr="001C3074">
        <w:rPr>
          <w:rFonts w:ascii="Times New Roman" w:eastAsia="Times New Roman" w:hAnsi="Times New Roman" w:cs="Times New Roman"/>
          <w:b/>
          <w:bCs/>
          <w:sz w:val="24"/>
          <w:szCs w:val="24"/>
          <w:highlight w:val="white"/>
        </w:rPr>
        <w:t xml:space="preserve">ARTICLE II. STATEMENT OF PURPOSE </w:t>
      </w:r>
    </w:p>
    <w:p w14:paraId="00000005" w14:textId="77777777" w:rsidR="00C8591E" w:rsidRDefault="00D57C10">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We, the Cambodian Student Association (CSA) believe that by (1) building and strengthening identification of the Cambodian culture among fellow members, students and community at large, (2) offering consistent academic, social and moral encouragement throu</w:t>
      </w:r>
      <w:r>
        <w:rPr>
          <w:rFonts w:ascii="Times New Roman" w:eastAsia="Times New Roman" w:hAnsi="Times New Roman" w:cs="Times New Roman"/>
          <w:sz w:val="24"/>
          <w:szCs w:val="24"/>
          <w:highlight w:val="white"/>
        </w:rPr>
        <w:t>gh activities and community service and (3) developing social networks that will assist us during our time in college and in our lives thereafter, we will have established rare relationships and support systems based on common principles and values with fe</w:t>
      </w:r>
      <w:r>
        <w:rPr>
          <w:rFonts w:ascii="Times New Roman" w:eastAsia="Times New Roman" w:hAnsi="Times New Roman" w:cs="Times New Roman"/>
          <w:sz w:val="24"/>
          <w:szCs w:val="24"/>
          <w:highlight w:val="white"/>
        </w:rPr>
        <w:t>llow members who share common interests.</w:t>
      </w:r>
    </w:p>
    <w:p w14:paraId="00000006" w14:textId="77777777" w:rsidR="00C8591E" w:rsidRPr="001C3074" w:rsidRDefault="00D57C10">
      <w:pPr>
        <w:spacing w:line="480" w:lineRule="auto"/>
        <w:rPr>
          <w:rFonts w:ascii="Times New Roman" w:eastAsia="Times New Roman" w:hAnsi="Times New Roman" w:cs="Times New Roman"/>
          <w:b/>
          <w:bCs/>
          <w:sz w:val="24"/>
          <w:szCs w:val="24"/>
          <w:highlight w:val="white"/>
        </w:rPr>
      </w:pPr>
      <w:r w:rsidRPr="001C3074">
        <w:rPr>
          <w:rFonts w:ascii="Times New Roman" w:eastAsia="Times New Roman" w:hAnsi="Times New Roman" w:cs="Times New Roman"/>
          <w:b/>
          <w:bCs/>
          <w:sz w:val="24"/>
          <w:szCs w:val="24"/>
          <w:highlight w:val="white"/>
        </w:rPr>
        <w:t>ARTICLE III. NONPROFIT STATEMENT</w:t>
      </w:r>
    </w:p>
    <w:p w14:paraId="00000007" w14:textId="0F5466EF" w:rsidR="00C8591E" w:rsidRDefault="00D57C10">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Cambodian Student Association at UC</w:t>
      </w:r>
      <w:r w:rsidR="001C3074">
        <w:rPr>
          <w:rFonts w:ascii="Times New Roman" w:eastAsia="Times New Roman" w:hAnsi="Times New Roman" w:cs="Times New Roman"/>
          <w:sz w:val="24"/>
          <w:szCs w:val="24"/>
          <w:highlight w:val="white"/>
        </w:rPr>
        <w:t xml:space="preserve"> San Diego</w:t>
      </w:r>
      <w:r>
        <w:rPr>
          <w:rFonts w:ascii="Times New Roman" w:eastAsia="Times New Roman" w:hAnsi="Times New Roman" w:cs="Times New Roman"/>
          <w:sz w:val="24"/>
          <w:szCs w:val="24"/>
          <w:highlight w:val="white"/>
        </w:rPr>
        <w:t xml:space="preserve"> is a non-profit student organization.</w:t>
      </w:r>
    </w:p>
    <w:p w14:paraId="00000008" w14:textId="77777777" w:rsidR="00C8591E" w:rsidRPr="001C3074" w:rsidRDefault="00D57C10">
      <w:pPr>
        <w:spacing w:line="480" w:lineRule="auto"/>
        <w:rPr>
          <w:rFonts w:ascii="Times New Roman" w:eastAsia="Times New Roman" w:hAnsi="Times New Roman" w:cs="Times New Roman"/>
          <w:b/>
          <w:bCs/>
          <w:sz w:val="24"/>
          <w:szCs w:val="24"/>
          <w:highlight w:val="white"/>
        </w:rPr>
      </w:pPr>
      <w:r w:rsidRPr="001C3074">
        <w:rPr>
          <w:rFonts w:ascii="Times New Roman" w:eastAsia="Times New Roman" w:hAnsi="Times New Roman" w:cs="Times New Roman"/>
          <w:b/>
          <w:bCs/>
          <w:sz w:val="24"/>
          <w:szCs w:val="24"/>
          <w:highlight w:val="white"/>
        </w:rPr>
        <w:t>ARTICLE V. FREQUENCY OF ORGANIZATION MEETINGS</w:t>
      </w:r>
    </w:p>
    <w:p w14:paraId="00000009" w14:textId="4B4C5A50" w:rsidR="00C8591E" w:rsidRDefault="00D57C1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no official rules to be a member of the club, </w:t>
      </w:r>
      <w:r>
        <w:rPr>
          <w:rFonts w:ascii="Times New Roman" w:eastAsia="Times New Roman" w:hAnsi="Times New Roman" w:cs="Times New Roman"/>
          <w:sz w:val="24"/>
          <w:szCs w:val="24"/>
        </w:rPr>
        <w:t xml:space="preserve">nor are there any fees required for membership. Our organization hosts four general body meetings per quarter that members are not required to attend but are encouraged to </w:t>
      </w:r>
      <w:r>
        <w:rPr>
          <w:rFonts w:ascii="Times New Roman" w:eastAsia="Times New Roman" w:hAnsi="Times New Roman" w:cs="Times New Roman"/>
          <w:sz w:val="24"/>
          <w:szCs w:val="24"/>
        </w:rPr>
        <w:t xml:space="preserve">interact with other members. </w:t>
      </w:r>
    </w:p>
    <w:p w14:paraId="0000000A" w14:textId="77777777" w:rsidR="00C8591E" w:rsidRPr="001C3074" w:rsidRDefault="00D57C10">
      <w:pPr>
        <w:spacing w:line="480" w:lineRule="auto"/>
        <w:rPr>
          <w:rFonts w:ascii="Times New Roman" w:eastAsia="Times New Roman" w:hAnsi="Times New Roman" w:cs="Times New Roman"/>
          <w:b/>
          <w:bCs/>
          <w:sz w:val="24"/>
          <w:szCs w:val="24"/>
        </w:rPr>
      </w:pPr>
      <w:r w:rsidRPr="001C3074">
        <w:rPr>
          <w:rFonts w:ascii="Times New Roman" w:eastAsia="Times New Roman" w:hAnsi="Times New Roman" w:cs="Times New Roman"/>
          <w:b/>
          <w:bCs/>
          <w:sz w:val="24"/>
          <w:szCs w:val="24"/>
        </w:rPr>
        <w:t>ARTICLE VI. QUALIFICATIONS FOR HOLDING OFF</w:t>
      </w:r>
      <w:r w:rsidRPr="001C3074">
        <w:rPr>
          <w:rFonts w:ascii="Times New Roman" w:eastAsia="Times New Roman" w:hAnsi="Times New Roman" w:cs="Times New Roman"/>
          <w:b/>
          <w:bCs/>
          <w:sz w:val="24"/>
          <w:szCs w:val="24"/>
        </w:rPr>
        <w:t>ICE AND METHODS OF SELECTING AND REPLACING OFFICERS</w:t>
      </w:r>
    </w:p>
    <w:p w14:paraId="0000000B" w14:textId="77777777" w:rsidR="00C8591E" w:rsidRDefault="00D57C1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Only registered UCSD students may hold office in the organization. Only registered UCSD students may vote in elections for the selection of the organization’s officers.</w:t>
      </w:r>
    </w:p>
    <w:p w14:paraId="0000000C" w14:textId="77777777" w:rsidR="00C8591E" w:rsidRDefault="00D57C1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There are typically 7-8 officers de</w:t>
      </w:r>
      <w:r>
        <w:rPr>
          <w:rFonts w:ascii="Times New Roman" w:eastAsia="Times New Roman" w:hAnsi="Times New Roman" w:cs="Times New Roman"/>
          <w:sz w:val="24"/>
          <w:szCs w:val="24"/>
        </w:rPr>
        <w:t>pending on the organization’s needs. These officers include the president(s), vice president, secretary, treasurer, cultural coordinator, outreach coordinator(s), and historian. The officers will constitute an executive committee. Members who wish to becom</w:t>
      </w:r>
      <w:r>
        <w:rPr>
          <w:rFonts w:ascii="Times New Roman" w:eastAsia="Times New Roman" w:hAnsi="Times New Roman" w:cs="Times New Roman"/>
          <w:sz w:val="24"/>
          <w:szCs w:val="24"/>
        </w:rPr>
        <w:t>e an officer complete an application process and are chosen by the existing officer board. New officers are chosen at the end of the school year in May. Anyone UCSD student who has attended a general body meeting or event, can be eligible for office. New o</w:t>
      </w:r>
      <w:r>
        <w:rPr>
          <w:rFonts w:ascii="Times New Roman" w:eastAsia="Times New Roman" w:hAnsi="Times New Roman" w:cs="Times New Roman"/>
          <w:sz w:val="24"/>
          <w:szCs w:val="24"/>
        </w:rPr>
        <w:t xml:space="preserve">fficers assume their position before the new fall quarter. Officers are replaced/removed through a voting process with each officer voting, </w:t>
      </w:r>
      <w:proofErr w:type="gramStart"/>
      <w:r>
        <w:rPr>
          <w:rFonts w:ascii="Times New Roman" w:eastAsia="Times New Roman" w:hAnsi="Times New Roman" w:cs="Times New Roman"/>
          <w:sz w:val="24"/>
          <w:szCs w:val="24"/>
        </w:rPr>
        <w:t>with the exception of</w:t>
      </w:r>
      <w:proofErr w:type="gramEnd"/>
      <w:r>
        <w:rPr>
          <w:rFonts w:ascii="Times New Roman" w:eastAsia="Times New Roman" w:hAnsi="Times New Roman" w:cs="Times New Roman"/>
          <w:sz w:val="24"/>
          <w:szCs w:val="24"/>
        </w:rPr>
        <w:t xml:space="preserve"> presidents having a 50% +1 vote, to ensure a determining vote. </w:t>
      </w:r>
    </w:p>
    <w:p w14:paraId="0000000D" w14:textId="77777777" w:rsidR="00C8591E" w:rsidRPr="001C3074" w:rsidRDefault="00D57C10">
      <w:pPr>
        <w:spacing w:line="480" w:lineRule="auto"/>
        <w:rPr>
          <w:rFonts w:ascii="Times New Roman" w:eastAsia="Times New Roman" w:hAnsi="Times New Roman" w:cs="Times New Roman"/>
          <w:b/>
          <w:bCs/>
          <w:sz w:val="24"/>
          <w:szCs w:val="24"/>
        </w:rPr>
      </w:pPr>
      <w:r w:rsidRPr="001C3074">
        <w:rPr>
          <w:rFonts w:ascii="Times New Roman" w:eastAsia="Times New Roman" w:hAnsi="Times New Roman" w:cs="Times New Roman"/>
          <w:b/>
          <w:bCs/>
          <w:sz w:val="24"/>
          <w:szCs w:val="24"/>
        </w:rPr>
        <w:t>ARTICLE VII. RISK MANAGEMENT</w:t>
      </w:r>
    </w:p>
    <w:p w14:paraId="0000000E" w14:textId="2919869E" w:rsidR="00C8591E" w:rsidRDefault="00D57C1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z w:val="24"/>
          <w:szCs w:val="24"/>
        </w:rPr>
        <w:t>he Cambodian Student Association at UC</w:t>
      </w:r>
      <w:r w:rsidR="001C3074">
        <w:rPr>
          <w:rFonts w:ascii="Times New Roman" w:eastAsia="Times New Roman" w:hAnsi="Times New Roman" w:cs="Times New Roman"/>
          <w:sz w:val="24"/>
          <w:szCs w:val="24"/>
        </w:rPr>
        <w:t xml:space="preserve"> San Diego</w:t>
      </w:r>
      <w:r>
        <w:rPr>
          <w:rFonts w:ascii="Times New Roman" w:eastAsia="Times New Roman" w:hAnsi="Times New Roman" w:cs="Times New Roman"/>
          <w:sz w:val="24"/>
          <w:szCs w:val="24"/>
        </w:rPr>
        <w:t xml:space="preserve"> is a registered student organization at the University of California, San Diego, but not part of the University itself. The Cambodian Student Association at UC</w:t>
      </w:r>
      <w:r w:rsidR="001C3074">
        <w:rPr>
          <w:rFonts w:ascii="Times New Roman" w:eastAsia="Times New Roman" w:hAnsi="Times New Roman" w:cs="Times New Roman"/>
          <w:sz w:val="24"/>
          <w:szCs w:val="24"/>
        </w:rPr>
        <w:t xml:space="preserve"> San Diego</w:t>
      </w:r>
      <w:r>
        <w:rPr>
          <w:rFonts w:ascii="Times New Roman" w:eastAsia="Times New Roman" w:hAnsi="Times New Roman" w:cs="Times New Roman"/>
          <w:sz w:val="24"/>
          <w:szCs w:val="24"/>
        </w:rPr>
        <w:t xml:space="preserve"> understands that the University does not assume legal</w:t>
      </w:r>
      <w:r>
        <w:rPr>
          <w:rFonts w:ascii="Times New Roman" w:eastAsia="Times New Roman" w:hAnsi="Times New Roman" w:cs="Times New Roman"/>
          <w:sz w:val="24"/>
          <w:szCs w:val="24"/>
        </w:rPr>
        <w:t xml:space="preserve"> liability for the actions of the organization.</w:t>
      </w:r>
    </w:p>
    <w:sectPr w:rsidR="00C8591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1E"/>
    <w:rsid w:val="001C3074"/>
    <w:rsid w:val="00C8591E"/>
    <w:rsid w:val="00D57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FC067"/>
  <w15:docId w15:val="{D4D16D45-116D-4FEE-BE46-435FC0A3C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47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ArticleChar">
    <w:name w:val="Article Char"/>
    <w:basedOn w:val="DefaultParagraphFont"/>
    <w:link w:val="Article"/>
    <w:locked/>
    <w:rsid w:val="000A4784"/>
    <w:rPr>
      <w:rFonts w:eastAsiaTheme="majorEastAsia" w:cstheme="majorBidi"/>
      <w:smallCaps/>
      <w:color w:val="2F5496" w:themeColor="accent1" w:themeShade="BF"/>
      <w:sz w:val="28"/>
      <w:szCs w:val="24"/>
    </w:rPr>
  </w:style>
  <w:style w:type="paragraph" w:customStyle="1" w:styleId="Article">
    <w:name w:val="Article"/>
    <w:basedOn w:val="Heading1"/>
    <w:link w:val="ArticleChar"/>
    <w:autoRedefine/>
    <w:qFormat/>
    <w:rsid w:val="000A4784"/>
    <w:pPr>
      <w:widowControl w:val="0"/>
      <w:spacing w:before="120" w:after="120" w:line="240" w:lineRule="auto"/>
      <w:ind w:left="360" w:hanging="360"/>
      <w:contextualSpacing/>
    </w:pPr>
    <w:rPr>
      <w:rFonts w:asciiTheme="minorHAnsi" w:hAnsiTheme="minorHAnsi"/>
      <w:smallCaps/>
      <w:sz w:val="28"/>
      <w:szCs w:val="24"/>
    </w:rPr>
  </w:style>
  <w:style w:type="character" w:customStyle="1" w:styleId="Heading1Char">
    <w:name w:val="Heading 1 Char"/>
    <w:basedOn w:val="DefaultParagraphFont"/>
    <w:link w:val="Heading1"/>
    <w:uiPriority w:val="9"/>
    <w:rsid w:val="000A4784"/>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E02F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F48"/>
  </w:style>
  <w:style w:type="paragraph" w:styleId="Footer">
    <w:name w:val="footer"/>
    <w:basedOn w:val="Normal"/>
    <w:link w:val="FooterChar"/>
    <w:uiPriority w:val="99"/>
    <w:unhideWhenUsed/>
    <w:rsid w:val="00E02F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F4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Wh4h/R4SEIlBqesPigKvyWExF6w==">AMUW2mVomYcQpVgLo6Y7bqqQZih2DDX5gSN9uxlxrw6cx5nybXRO0PG27J4egS3BI4RMUUSHX5hSnwURLZM1Rj6AxL42f+CTpQy7ss0ns48s1E8Uu1a8qSAb0nZTZuOLYLyPqXSgJK/W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2179</Characters>
  <Application>Microsoft Office Word</Application>
  <DocSecurity>0</DocSecurity>
  <Lines>18</Lines>
  <Paragraphs>5</Paragraphs>
  <ScaleCrop>false</ScaleCrop>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dc:creator>
  <cp:lastModifiedBy>Min, Charida</cp:lastModifiedBy>
  <cp:revision>2</cp:revision>
  <dcterms:created xsi:type="dcterms:W3CDTF">2022-09-01T22:47:00Z</dcterms:created>
  <dcterms:modified xsi:type="dcterms:W3CDTF">2022-09-01T22:47:00Z</dcterms:modified>
</cp:coreProperties>
</file>